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D3D5" w14:textId="663ADE2C" w:rsidR="00765BCC" w:rsidRPr="00CD408E" w:rsidRDefault="00EA172A" w:rsidP="00EA172A">
      <w:pPr>
        <w:spacing w:line="276" w:lineRule="auto"/>
        <w:jc w:val="center"/>
        <w:rPr>
          <w:b/>
          <w:lang w:val="hu-HU"/>
        </w:rPr>
      </w:pPr>
      <w:r w:rsidRPr="00EA172A">
        <w:rPr>
          <w:b/>
          <w:lang w:val="hu-HU"/>
        </w:rPr>
        <w:t>Kistarcsai Tipegő Bölcsőde</w:t>
      </w:r>
      <w:r>
        <w:rPr>
          <w:b/>
          <w:lang w:val="hu-HU"/>
        </w:rPr>
        <w:t xml:space="preserve"> </w:t>
      </w:r>
      <w:r w:rsidR="00765BCC" w:rsidRPr="00CD408E">
        <w:rPr>
          <w:b/>
          <w:lang w:val="hu-HU"/>
        </w:rPr>
        <w:t>adatkezelési tájékoztatója</w:t>
      </w:r>
    </w:p>
    <w:p w14:paraId="77CE86E4" w14:textId="77777777" w:rsidR="00765BCC" w:rsidRPr="00CD408E" w:rsidRDefault="00765BCC" w:rsidP="00765BCC">
      <w:pPr>
        <w:spacing w:line="276" w:lineRule="auto"/>
        <w:jc w:val="center"/>
        <w:rPr>
          <w:b/>
          <w:lang w:val="hu-HU"/>
        </w:rPr>
      </w:pPr>
      <w:r w:rsidRPr="00CD408E">
        <w:rPr>
          <w:b/>
          <w:lang w:val="hu-HU"/>
        </w:rPr>
        <w:t>gyermekek és törvényes képviselők részére a bölcsődei jogviszony létesítésével, fenntartásával, megszüntetésével kapcsolatos adatkezelés vonatkozásában</w:t>
      </w:r>
    </w:p>
    <w:p w14:paraId="4919C40D" w14:textId="77777777" w:rsidR="00765BCC" w:rsidRPr="00CD408E" w:rsidRDefault="00765BCC" w:rsidP="00765BCC">
      <w:pPr>
        <w:rPr>
          <w:rFonts w:cstheme="minorHAnsi"/>
          <w:szCs w:val="22"/>
          <w:lang w:val="hu-HU"/>
        </w:rPr>
      </w:pPr>
    </w:p>
    <w:p w14:paraId="7C82FDDC" w14:textId="364371FC" w:rsidR="00765BCC" w:rsidRPr="00CD408E" w:rsidRDefault="00EA172A" w:rsidP="00765BCC">
      <w:pPr>
        <w:rPr>
          <w:rFonts w:cstheme="minorHAnsi"/>
          <w:szCs w:val="22"/>
          <w:lang w:val="hu-HU"/>
        </w:rPr>
      </w:pPr>
      <w:r w:rsidRPr="00EA172A">
        <w:rPr>
          <w:b/>
          <w:lang w:val="hu-HU"/>
        </w:rPr>
        <w:t>Kistarcsai Tipegő Bölcsőde</w:t>
      </w:r>
      <w:r>
        <w:rPr>
          <w:b/>
          <w:lang w:val="hu-HU"/>
        </w:rPr>
        <w:t xml:space="preserve"> </w:t>
      </w:r>
      <w:r w:rsidR="00765BCC" w:rsidRPr="00CD408E">
        <w:rPr>
          <w:rFonts w:cstheme="minorHAnsi"/>
          <w:szCs w:val="22"/>
          <w:lang w:val="hu-HU"/>
        </w:rPr>
        <w:t>(továbbiakban: Adatkezelő/Bölcsőde)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p>
    <w:p w14:paraId="4851EAA4" w14:textId="77777777" w:rsidR="00765BCC" w:rsidRPr="00CD408E" w:rsidRDefault="00765BCC" w:rsidP="00765BCC">
      <w:pPr>
        <w:rPr>
          <w:rFonts w:cstheme="minorHAnsi"/>
          <w:szCs w:val="22"/>
          <w:lang w:val="hu-HU"/>
        </w:rPr>
      </w:pPr>
    </w:p>
    <w:p w14:paraId="558CD521" w14:textId="10CC706A" w:rsidR="000E2839" w:rsidRDefault="00765BCC">
      <w:pPr>
        <w:pStyle w:val="TJ1"/>
        <w:tabs>
          <w:tab w:val="left" w:pos="440"/>
          <w:tab w:val="right" w:leader="dot" w:pos="9060"/>
        </w:tabs>
        <w:rPr>
          <w:rFonts w:asciiTheme="minorHAnsi" w:eastAsiaTheme="minorEastAsia" w:hAnsiTheme="minorHAnsi" w:cstheme="minorBidi"/>
          <w:b w:val="0"/>
          <w:bCs w:val="0"/>
          <w:caps w:val="0"/>
          <w:noProof/>
          <w:sz w:val="22"/>
          <w:szCs w:val="22"/>
          <w:lang w:val="hu-HU" w:eastAsia="hu-HU"/>
        </w:rPr>
      </w:pPr>
      <w:r w:rsidRPr="00CD408E">
        <w:rPr>
          <w:rFonts w:cstheme="minorHAnsi"/>
          <w:sz w:val="22"/>
          <w:szCs w:val="22"/>
          <w:lang w:val="hu-HU"/>
        </w:rPr>
        <w:fldChar w:fldCharType="begin"/>
      </w:r>
      <w:r w:rsidRPr="00CD408E">
        <w:rPr>
          <w:rFonts w:cstheme="minorHAnsi"/>
          <w:sz w:val="22"/>
          <w:szCs w:val="22"/>
          <w:lang w:val="hu-HU"/>
        </w:rPr>
        <w:instrText xml:space="preserve"> TOC \o "1-1" \h \z \u </w:instrText>
      </w:r>
      <w:r w:rsidRPr="00CD408E">
        <w:rPr>
          <w:rFonts w:cstheme="minorHAnsi"/>
          <w:sz w:val="22"/>
          <w:szCs w:val="22"/>
          <w:lang w:val="hu-HU"/>
        </w:rPr>
        <w:fldChar w:fldCharType="separate"/>
      </w:r>
      <w:hyperlink w:anchor="_Toc150327434" w:history="1">
        <w:r w:rsidR="000E2839" w:rsidRPr="00AF2CD2">
          <w:rPr>
            <w:rStyle w:val="Hiperhivatkozs"/>
            <w:noProof/>
          </w:rPr>
          <w:t>1.</w:t>
        </w:r>
        <w:r w:rsidR="000E2839">
          <w:rPr>
            <w:rFonts w:asciiTheme="minorHAnsi" w:eastAsiaTheme="minorEastAsia" w:hAnsiTheme="minorHAnsi" w:cstheme="minorBidi"/>
            <w:b w:val="0"/>
            <w:bCs w:val="0"/>
            <w:caps w:val="0"/>
            <w:noProof/>
            <w:sz w:val="22"/>
            <w:szCs w:val="22"/>
            <w:lang w:val="hu-HU" w:eastAsia="hu-HU"/>
          </w:rPr>
          <w:tab/>
        </w:r>
        <w:r w:rsidR="000E2839" w:rsidRPr="00AF2CD2">
          <w:rPr>
            <w:rStyle w:val="Hiperhivatkozs"/>
            <w:noProof/>
          </w:rPr>
          <w:t>Adatkezelő</w:t>
        </w:r>
        <w:r w:rsidR="000E2839">
          <w:rPr>
            <w:noProof/>
            <w:webHidden/>
          </w:rPr>
          <w:tab/>
        </w:r>
        <w:r w:rsidR="000E2839">
          <w:rPr>
            <w:noProof/>
            <w:webHidden/>
          </w:rPr>
          <w:fldChar w:fldCharType="begin"/>
        </w:r>
        <w:r w:rsidR="000E2839">
          <w:rPr>
            <w:noProof/>
            <w:webHidden/>
          </w:rPr>
          <w:instrText xml:space="preserve"> PAGEREF _Toc150327434 \h </w:instrText>
        </w:r>
        <w:r w:rsidR="000E2839">
          <w:rPr>
            <w:noProof/>
            <w:webHidden/>
          </w:rPr>
        </w:r>
        <w:r w:rsidR="000E2839">
          <w:rPr>
            <w:noProof/>
            <w:webHidden/>
          </w:rPr>
          <w:fldChar w:fldCharType="separate"/>
        </w:r>
        <w:r w:rsidR="000E2839">
          <w:rPr>
            <w:noProof/>
            <w:webHidden/>
          </w:rPr>
          <w:t>1</w:t>
        </w:r>
        <w:r w:rsidR="000E2839">
          <w:rPr>
            <w:noProof/>
            <w:webHidden/>
          </w:rPr>
          <w:fldChar w:fldCharType="end"/>
        </w:r>
      </w:hyperlink>
    </w:p>
    <w:p w14:paraId="16D93659" w14:textId="55A76CFA" w:rsidR="000E2839" w:rsidRDefault="000E2839">
      <w:pPr>
        <w:pStyle w:val="TJ1"/>
        <w:tabs>
          <w:tab w:val="left" w:pos="440"/>
          <w:tab w:val="right" w:leader="dot" w:pos="9060"/>
        </w:tabs>
        <w:rPr>
          <w:rFonts w:asciiTheme="minorHAnsi" w:eastAsiaTheme="minorEastAsia" w:hAnsiTheme="minorHAnsi" w:cstheme="minorBidi"/>
          <w:b w:val="0"/>
          <w:bCs w:val="0"/>
          <w:caps w:val="0"/>
          <w:noProof/>
          <w:sz w:val="22"/>
          <w:szCs w:val="22"/>
          <w:lang w:val="hu-HU" w:eastAsia="hu-HU"/>
        </w:rPr>
      </w:pPr>
      <w:hyperlink w:anchor="_Toc150327435" w:history="1">
        <w:r w:rsidRPr="00AF2CD2">
          <w:rPr>
            <w:rStyle w:val="Hiperhivatkozs"/>
            <w:noProof/>
          </w:rPr>
          <w:t>2.</w:t>
        </w:r>
        <w:r>
          <w:rPr>
            <w:rFonts w:asciiTheme="minorHAnsi" w:eastAsiaTheme="minorEastAsia" w:hAnsiTheme="minorHAnsi" w:cstheme="minorBidi"/>
            <w:b w:val="0"/>
            <w:bCs w:val="0"/>
            <w:caps w:val="0"/>
            <w:noProof/>
            <w:sz w:val="22"/>
            <w:szCs w:val="22"/>
            <w:lang w:val="hu-HU" w:eastAsia="hu-HU"/>
          </w:rPr>
          <w:tab/>
        </w:r>
        <w:r w:rsidRPr="00AF2CD2">
          <w:rPr>
            <w:rStyle w:val="Hiperhivatkozs"/>
            <w:noProof/>
          </w:rPr>
          <w:t>Az adatvédelmi tisztviselő elérhetősége</w:t>
        </w:r>
        <w:r>
          <w:rPr>
            <w:noProof/>
            <w:webHidden/>
          </w:rPr>
          <w:tab/>
        </w:r>
        <w:r>
          <w:rPr>
            <w:noProof/>
            <w:webHidden/>
          </w:rPr>
          <w:fldChar w:fldCharType="begin"/>
        </w:r>
        <w:r>
          <w:rPr>
            <w:noProof/>
            <w:webHidden/>
          </w:rPr>
          <w:instrText xml:space="preserve"> PAGEREF _Toc150327435 \h </w:instrText>
        </w:r>
        <w:r>
          <w:rPr>
            <w:noProof/>
            <w:webHidden/>
          </w:rPr>
        </w:r>
        <w:r>
          <w:rPr>
            <w:noProof/>
            <w:webHidden/>
          </w:rPr>
          <w:fldChar w:fldCharType="separate"/>
        </w:r>
        <w:r>
          <w:rPr>
            <w:noProof/>
            <w:webHidden/>
          </w:rPr>
          <w:t>1</w:t>
        </w:r>
        <w:r>
          <w:rPr>
            <w:noProof/>
            <w:webHidden/>
          </w:rPr>
          <w:fldChar w:fldCharType="end"/>
        </w:r>
      </w:hyperlink>
    </w:p>
    <w:p w14:paraId="2606A244" w14:textId="19FDBDBA" w:rsidR="000E2839" w:rsidRDefault="000E2839">
      <w:pPr>
        <w:pStyle w:val="TJ1"/>
        <w:tabs>
          <w:tab w:val="left" w:pos="440"/>
          <w:tab w:val="right" w:leader="dot" w:pos="9060"/>
        </w:tabs>
        <w:rPr>
          <w:rFonts w:asciiTheme="minorHAnsi" w:eastAsiaTheme="minorEastAsia" w:hAnsiTheme="minorHAnsi" w:cstheme="minorBidi"/>
          <w:b w:val="0"/>
          <w:bCs w:val="0"/>
          <w:caps w:val="0"/>
          <w:noProof/>
          <w:sz w:val="22"/>
          <w:szCs w:val="22"/>
          <w:lang w:val="hu-HU" w:eastAsia="hu-HU"/>
        </w:rPr>
      </w:pPr>
      <w:hyperlink w:anchor="_Toc150327436" w:history="1">
        <w:r w:rsidRPr="00AF2CD2">
          <w:rPr>
            <w:rStyle w:val="Hiperhivatkozs"/>
            <w:noProof/>
          </w:rPr>
          <w:t>3.</w:t>
        </w:r>
        <w:r>
          <w:rPr>
            <w:rFonts w:asciiTheme="minorHAnsi" w:eastAsiaTheme="minorEastAsia" w:hAnsiTheme="minorHAnsi" w:cstheme="minorBidi"/>
            <w:b w:val="0"/>
            <w:bCs w:val="0"/>
            <w:caps w:val="0"/>
            <w:noProof/>
            <w:sz w:val="22"/>
            <w:szCs w:val="22"/>
            <w:lang w:val="hu-HU" w:eastAsia="hu-HU"/>
          </w:rPr>
          <w:tab/>
        </w:r>
        <w:r w:rsidRPr="00AF2CD2">
          <w:rPr>
            <w:rStyle w:val="Hiperhivatkozs"/>
            <w:noProof/>
          </w:rPr>
          <w:t>Bölcsödébe való jelentkezéssel összefüggő adatkezelés</w:t>
        </w:r>
        <w:r>
          <w:rPr>
            <w:noProof/>
            <w:webHidden/>
          </w:rPr>
          <w:tab/>
        </w:r>
        <w:r>
          <w:rPr>
            <w:noProof/>
            <w:webHidden/>
          </w:rPr>
          <w:fldChar w:fldCharType="begin"/>
        </w:r>
        <w:r>
          <w:rPr>
            <w:noProof/>
            <w:webHidden/>
          </w:rPr>
          <w:instrText xml:space="preserve"> PAGEREF _Toc150327436 \h </w:instrText>
        </w:r>
        <w:r>
          <w:rPr>
            <w:noProof/>
            <w:webHidden/>
          </w:rPr>
        </w:r>
        <w:r>
          <w:rPr>
            <w:noProof/>
            <w:webHidden/>
          </w:rPr>
          <w:fldChar w:fldCharType="separate"/>
        </w:r>
        <w:r>
          <w:rPr>
            <w:noProof/>
            <w:webHidden/>
          </w:rPr>
          <w:t>1</w:t>
        </w:r>
        <w:r>
          <w:rPr>
            <w:noProof/>
            <w:webHidden/>
          </w:rPr>
          <w:fldChar w:fldCharType="end"/>
        </w:r>
      </w:hyperlink>
    </w:p>
    <w:p w14:paraId="678BCB70" w14:textId="36C8DF75" w:rsidR="000E2839" w:rsidRDefault="000E2839">
      <w:pPr>
        <w:pStyle w:val="TJ1"/>
        <w:tabs>
          <w:tab w:val="left" w:pos="440"/>
          <w:tab w:val="right" w:leader="dot" w:pos="9060"/>
        </w:tabs>
        <w:rPr>
          <w:rFonts w:asciiTheme="minorHAnsi" w:eastAsiaTheme="minorEastAsia" w:hAnsiTheme="minorHAnsi" w:cstheme="minorBidi"/>
          <w:b w:val="0"/>
          <w:bCs w:val="0"/>
          <w:caps w:val="0"/>
          <w:noProof/>
          <w:sz w:val="22"/>
          <w:szCs w:val="22"/>
          <w:lang w:val="hu-HU" w:eastAsia="hu-HU"/>
        </w:rPr>
      </w:pPr>
      <w:hyperlink w:anchor="_Toc150327437" w:history="1">
        <w:r w:rsidRPr="00AF2CD2">
          <w:rPr>
            <w:rStyle w:val="Hiperhivatkozs"/>
            <w:noProof/>
          </w:rPr>
          <w:t>4.</w:t>
        </w:r>
        <w:r>
          <w:rPr>
            <w:rFonts w:asciiTheme="minorHAnsi" w:eastAsiaTheme="minorEastAsia" w:hAnsiTheme="minorHAnsi" w:cstheme="minorBidi"/>
            <w:b w:val="0"/>
            <w:bCs w:val="0"/>
            <w:caps w:val="0"/>
            <w:noProof/>
            <w:sz w:val="22"/>
            <w:szCs w:val="22"/>
            <w:lang w:val="hu-HU" w:eastAsia="hu-HU"/>
          </w:rPr>
          <w:tab/>
        </w:r>
        <w:r w:rsidRPr="00AF2CD2">
          <w:rPr>
            <w:rStyle w:val="Hiperhivatkozs"/>
            <w:noProof/>
          </w:rPr>
          <w:t>Bölcsődei jogviszonnyal kapcsolatos adatkezelés</w:t>
        </w:r>
        <w:r>
          <w:rPr>
            <w:noProof/>
            <w:webHidden/>
          </w:rPr>
          <w:tab/>
        </w:r>
        <w:r>
          <w:rPr>
            <w:noProof/>
            <w:webHidden/>
          </w:rPr>
          <w:fldChar w:fldCharType="begin"/>
        </w:r>
        <w:r>
          <w:rPr>
            <w:noProof/>
            <w:webHidden/>
          </w:rPr>
          <w:instrText xml:space="preserve"> PAGEREF _Toc150327437 \h </w:instrText>
        </w:r>
        <w:r>
          <w:rPr>
            <w:noProof/>
            <w:webHidden/>
          </w:rPr>
        </w:r>
        <w:r>
          <w:rPr>
            <w:noProof/>
            <w:webHidden/>
          </w:rPr>
          <w:fldChar w:fldCharType="separate"/>
        </w:r>
        <w:r>
          <w:rPr>
            <w:noProof/>
            <w:webHidden/>
          </w:rPr>
          <w:t>4</w:t>
        </w:r>
        <w:r>
          <w:rPr>
            <w:noProof/>
            <w:webHidden/>
          </w:rPr>
          <w:fldChar w:fldCharType="end"/>
        </w:r>
      </w:hyperlink>
    </w:p>
    <w:p w14:paraId="7908857D" w14:textId="5269575F" w:rsidR="000E2839" w:rsidRDefault="000E2839">
      <w:pPr>
        <w:pStyle w:val="TJ1"/>
        <w:tabs>
          <w:tab w:val="left" w:pos="440"/>
          <w:tab w:val="right" w:leader="dot" w:pos="9060"/>
        </w:tabs>
        <w:rPr>
          <w:rFonts w:asciiTheme="minorHAnsi" w:eastAsiaTheme="minorEastAsia" w:hAnsiTheme="minorHAnsi" w:cstheme="minorBidi"/>
          <w:b w:val="0"/>
          <w:bCs w:val="0"/>
          <w:caps w:val="0"/>
          <w:noProof/>
          <w:sz w:val="22"/>
          <w:szCs w:val="22"/>
          <w:lang w:val="hu-HU" w:eastAsia="hu-HU"/>
        </w:rPr>
      </w:pPr>
      <w:hyperlink w:anchor="_Toc150327438" w:history="1">
        <w:r w:rsidRPr="00AF2CD2">
          <w:rPr>
            <w:rStyle w:val="Hiperhivatkozs"/>
            <w:noProof/>
          </w:rPr>
          <w:t>5.</w:t>
        </w:r>
        <w:r>
          <w:rPr>
            <w:rFonts w:asciiTheme="minorHAnsi" w:eastAsiaTheme="minorEastAsia" w:hAnsiTheme="minorHAnsi" w:cstheme="minorBidi"/>
            <w:b w:val="0"/>
            <w:bCs w:val="0"/>
            <w:caps w:val="0"/>
            <w:noProof/>
            <w:sz w:val="22"/>
            <w:szCs w:val="22"/>
            <w:lang w:val="hu-HU" w:eastAsia="hu-HU"/>
          </w:rPr>
          <w:tab/>
        </w:r>
        <w:r w:rsidRPr="00AF2CD2">
          <w:rPr>
            <w:rStyle w:val="Hiperhivatkozs"/>
            <w:noProof/>
          </w:rPr>
          <w:t>Sajátos nevelési igényre, speciális ellátásra vonatkozó adatkezelés</w:t>
        </w:r>
        <w:r>
          <w:rPr>
            <w:noProof/>
            <w:webHidden/>
          </w:rPr>
          <w:tab/>
        </w:r>
        <w:r>
          <w:rPr>
            <w:noProof/>
            <w:webHidden/>
          </w:rPr>
          <w:fldChar w:fldCharType="begin"/>
        </w:r>
        <w:r>
          <w:rPr>
            <w:noProof/>
            <w:webHidden/>
          </w:rPr>
          <w:instrText xml:space="preserve"> PAGEREF _Toc150327438 \h </w:instrText>
        </w:r>
        <w:r>
          <w:rPr>
            <w:noProof/>
            <w:webHidden/>
          </w:rPr>
        </w:r>
        <w:r>
          <w:rPr>
            <w:noProof/>
            <w:webHidden/>
          </w:rPr>
          <w:fldChar w:fldCharType="separate"/>
        </w:r>
        <w:r>
          <w:rPr>
            <w:noProof/>
            <w:webHidden/>
          </w:rPr>
          <w:t>6</w:t>
        </w:r>
        <w:r>
          <w:rPr>
            <w:noProof/>
            <w:webHidden/>
          </w:rPr>
          <w:fldChar w:fldCharType="end"/>
        </w:r>
      </w:hyperlink>
    </w:p>
    <w:p w14:paraId="56F60BA3" w14:textId="644AF9EC" w:rsidR="000E2839" w:rsidRDefault="000E2839">
      <w:pPr>
        <w:pStyle w:val="TJ1"/>
        <w:tabs>
          <w:tab w:val="left" w:pos="440"/>
          <w:tab w:val="right" w:leader="dot" w:pos="9060"/>
        </w:tabs>
        <w:rPr>
          <w:rFonts w:asciiTheme="minorHAnsi" w:eastAsiaTheme="minorEastAsia" w:hAnsiTheme="minorHAnsi" w:cstheme="minorBidi"/>
          <w:b w:val="0"/>
          <w:bCs w:val="0"/>
          <w:caps w:val="0"/>
          <w:noProof/>
          <w:sz w:val="22"/>
          <w:szCs w:val="22"/>
          <w:lang w:val="hu-HU" w:eastAsia="hu-HU"/>
        </w:rPr>
      </w:pPr>
      <w:hyperlink w:anchor="_Toc150327439" w:history="1">
        <w:r w:rsidRPr="00AF2CD2">
          <w:rPr>
            <w:rStyle w:val="Hiperhivatkozs"/>
            <w:noProof/>
          </w:rPr>
          <w:t>6.</w:t>
        </w:r>
        <w:r>
          <w:rPr>
            <w:rFonts w:asciiTheme="minorHAnsi" w:eastAsiaTheme="minorEastAsia" w:hAnsiTheme="minorHAnsi" w:cstheme="minorBidi"/>
            <w:b w:val="0"/>
            <w:bCs w:val="0"/>
            <w:caps w:val="0"/>
            <w:noProof/>
            <w:sz w:val="22"/>
            <w:szCs w:val="22"/>
            <w:lang w:val="hu-HU" w:eastAsia="hu-HU"/>
          </w:rPr>
          <w:tab/>
        </w:r>
        <w:r w:rsidRPr="00AF2CD2">
          <w:rPr>
            <w:rStyle w:val="Hiperhivatkozs"/>
            <w:noProof/>
          </w:rPr>
          <w:t>Kedvezményes gyermekétkeztetés igénybevételéhez kapcsolódó adatkezelés</w:t>
        </w:r>
        <w:r>
          <w:rPr>
            <w:noProof/>
            <w:webHidden/>
          </w:rPr>
          <w:tab/>
        </w:r>
        <w:r>
          <w:rPr>
            <w:noProof/>
            <w:webHidden/>
          </w:rPr>
          <w:fldChar w:fldCharType="begin"/>
        </w:r>
        <w:r>
          <w:rPr>
            <w:noProof/>
            <w:webHidden/>
          </w:rPr>
          <w:instrText xml:space="preserve"> PAGEREF _Toc150327439 \h </w:instrText>
        </w:r>
        <w:r>
          <w:rPr>
            <w:noProof/>
            <w:webHidden/>
          </w:rPr>
        </w:r>
        <w:r>
          <w:rPr>
            <w:noProof/>
            <w:webHidden/>
          </w:rPr>
          <w:fldChar w:fldCharType="separate"/>
        </w:r>
        <w:r>
          <w:rPr>
            <w:noProof/>
            <w:webHidden/>
          </w:rPr>
          <w:t>8</w:t>
        </w:r>
        <w:r>
          <w:rPr>
            <w:noProof/>
            <w:webHidden/>
          </w:rPr>
          <w:fldChar w:fldCharType="end"/>
        </w:r>
      </w:hyperlink>
    </w:p>
    <w:p w14:paraId="3829568A" w14:textId="26CD239B" w:rsidR="000E2839" w:rsidRDefault="000E2839">
      <w:pPr>
        <w:pStyle w:val="TJ1"/>
        <w:tabs>
          <w:tab w:val="left" w:pos="440"/>
          <w:tab w:val="right" w:leader="dot" w:pos="9060"/>
        </w:tabs>
        <w:rPr>
          <w:rFonts w:asciiTheme="minorHAnsi" w:eastAsiaTheme="minorEastAsia" w:hAnsiTheme="minorHAnsi" w:cstheme="minorBidi"/>
          <w:b w:val="0"/>
          <w:bCs w:val="0"/>
          <w:caps w:val="0"/>
          <w:noProof/>
          <w:sz w:val="22"/>
          <w:szCs w:val="22"/>
          <w:lang w:val="hu-HU" w:eastAsia="hu-HU"/>
        </w:rPr>
      </w:pPr>
      <w:hyperlink w:anchor="_Toc150327440" w:history="1">
        <w:r w:rsidRPr="00AF2CD2">
          <w:rPr>
            <w:rStyle w:val="Hiperhivatkozs"/>
            <w:noProof/>
          </w:rPr>
          <w:t>7.</w:t>
        </w:r>
        <w:r>
          <w:rPr>
            <w:rFonts w:asciiTheme="minorHAnsi" w:eastAsiaTheme="minorEastAsia" w:hAnsiTheme="minorHAnsi" w:cstheme="minorBidi"/>
            <w:b w:val="0"/>
            <w:bCs w:val="0"/>
            <w:caps w:val="0"/>
            <w:noProof/>
            <w:sz w:val="22"/>
            <w:szCs w:val="22"/>
            <w:lang w:val="hu-HU" w:eastAsia="hu-HU"/>
          </w:rPr>
          <w:tab/>
        </w:r>
        <w:r w:rsidRPr="00AF2CD2">
          <w:rPr>
            <w:rStyle w:val="Hiperhivatkozs"/>
            <w:noProof/>
          </w:rPr>
          <w:t>Egyéni, sajátos nevelési, fejlődési igényű gyermekek ellátásához valamint egészségügyi ellátáshoz, gyermekbaleset orvosi ellátáshoz kapcsolódó egyéb adatokhoz kapcsolódó adatkezelés</w:t>
        </w:r>
        <w:r>
          <w:rPr>
            <w:noProof/>
            <w:webHidden/>
          </w:rPr>
          <w:tab/>
        </w:r>
        <w:r>
          <w:rPr>
            <w:noProof/>
            <w:webHidden/>
          </w:rPr>
          <w:fldChar w:fldCharType="begin"/>
        </w:r>
        <w:r>
          <w:rPr>
            <w:noProof/>
            <w:webHidden/>
          </w:rPr>
          <w:instrText xml:space="preserve"> PAGEREF _Toc150327440 \h </w:instrText>
        </w:r>
        <w:r>
          <w:rPr>
            <w:noProof/>
            <w:webHidden/>
          </w:rPr>
        </w:r>
        <w:r>
          <w:rPr>
            <w:noProof/>
            <w:webHidden/>
          </w:rPr>
          <w:fldChar w:fldCharType="separate"/>
        </w:r>
        <w:r>
          <w:rPr>
            <w:noProof/>
            <w:webHidden/>
          </w:rPr>
          <w:t>10</w:t>
        </w:r>
        <w:r>
          <w:rPr>
            <w:noProof/>
            <w:webHidden/>
          </w:rPr>
          <w:fldChar w:fldCharType="end"/>
        </w:r>
      </w:hyperlink>
    </w:p>
    <w:p w14:paraId="24E9BC4F" w14:textId="4D4FD7EE" w:rsidR="000E2839" w:rsidRDefault="000E2839">
      <w:pPr>
        <w:pStyle w:val="TJ1"/>
        <w:tabs>
          <w:tab w:val="left" w:pos="440"/>
          <w:tab w:val="right" w:leader="dot" w:pos="9060"/>
        </w:tabs>
        <w:rPr>
          <w:rFonts w:asciiTheme="minorHAnsi" w:eastAsiaTheme="minorEastAsia" w:hAnsiTheme="minorHAnsi" w:cstheme="minorBidi"/>
          <w:b w:val="0"/>
          <w:bCs w:val="0"/>
          <w:caps w:val="0"/>
          <w:noProof/>
          <w:sz w:val="22"/>
          <w:szCs w:val="22"/>
          <w:lang w:val="hu-HU" w:eastAsia="hu-HU"/>
        </w:rPr>
      </w:pPr>
      <w:hyperlink w:anchor="_Toc150327441" w:history="1">
        <w:r w:rsidRPr="00AF2CD2">
          <w:rPr>
            <w:rStyle w:val="Hiperhivatkozs"/>
            <w:noProof/>
          </w:rPr>
          <w:t>8.</w:t>
        </w:r>
        <w:r>
          <w:rPr>
            <w:rFonts w:asciiTheme="minorHAnsi" w:eastAsiaTheme="minorEastAsia" w:hAnsiTheme="minorHAnsi" w:cstheme="minorBidi"/>
            <w:b w:val="0"/>
            <w:bCs w:val="0"/>
            <w:caps w:val="0"/>
            <w:noProof/>
            <w:sz w:val="22"/>
            <w:szCs w:val="22"/>
            <w:lang w:val="hu-HU" w:eastAsia="hu-HU"/>
          </w:rPr>
          <w:tab/>
        </w:r>
        <w:r w:rsidRPr="00AF2CD2">
          <w:rPr>
            <w:rStyle w:val="Hiperhivatkozs"/>
            <w:noProof/>
          </w:rPr>
          <w:t>A Bölcsőde által a gyermekekről készült fényképekhez, videó felvételekhez kapcsolódó adatkezelés</w:t>
        </w:r>
        <w:r>
          <w:rPr>
            <w:noProof/>
            <w:webHidden/>
          </w:rPr>
          <w:tab/>
        </w:r>
        <w:r>
          <w:rPr>
            <w:noProof/>
            <w:webHidden/>
          </w:rPr>
          <w:fldChar w:fldCharType="begin"/>
        </w:r>
        <w:r>
          <w:rPr>
            <w:noProof/>
            <w:webHidden/>
          </w:rPr>
          <w:instrText xml:space="preserve"> PAGEREF _Toc150327441 \h </w:instrText>
        </w:r>
        <w:r>
          <w:rPr>
            <w:noProof/>
            <w:webHidden/>
          </w:rPr>
        </w:r>
        <w:r>
          <w:rPr>
            <w:noProof/>
            <w:webHidden/>
          </w:rPr>
          <w:fldChar w:fldCharType="separate"/>
        </w:r>
        <w:r>
          <w:rPr>
            <w:noProof/>
            <w:webHidden/>
          </w:rPr>
          <w:t>12</w:t>
        </w:r>
        <w:r>
          <w:rPr>
            <w:noProof/>
            <w:webHidden/>
          </w:rPr>
          <w:fldChar w:fldCharType="end"/>
        </w:r>
      </w:hyperlink>
    </w:p>
    <w:p w14:paraId="35E9E3D0" w14:textId="1EE89C1E" w:rsidR="000E2839" w:rsidRDefault="000E2839">
      <w:pPr>
        <w:pStyle w:val="TJ1"/>
        <w:tabs>
          <w:tab w:val="left" w:pos="440"/>
          <w:tab w:val="right" w:leader="dot" w:pos="9060"/>
        </w:tabs>
        <w:rPr>
          <w:rFonts w:asciiTheme="minorHAnsi" w:eastAsiaTheme="minorEastAsia" w:hAnsiTheme="minorHAnsi" w:cstheme="minorBidi"/>
          <w:b w:val="0"/>
          <w:bCs w:val="0"/>
          <w:caps w:val="0"/>
          <w:noProof/>
          <w:sz w:val="22"/>
          <w:szCs w:val="22"/>
          <w:lang w:val="hu-HU" w:eastAsia="hu-HU"/>
        </w:rPr>
      </w:pPr>
      <w:hyperlink w:anchor="_Toc150327442" w:history="1">
        <w:r w:rsidRPr="00AF2CD2">
          <w:rPr>
            <w:rStyle w:val="Hiperhivatkozs"/>
            <w:noProof/>
          </w:rPr>
          <w:t>9.</w:t>
        </w:r>
        <w:r>
          <w:rPr>
            <w:rFonts w:asciiTheme="minorHAnsi" w:eastAsiaTheme="minorEastAsia" w:hAnsiTheme="minorHAnsi" w:cstheme="minorBidi"/>
            <w:b w:val="0"/>
            <w:bCs w:val="0"/>
            <w:caps w:val="0"/>
            <w:noProof/>
            <w:sz w:val="22"/>
            <w:szCs w:val="22"/>
            <w:lang w:val="hu-HU" w:eastAsia="hu-HU"/>
          </w:rPr>
          <w:tab/>
        </w:r>
        <w:r w:rsidRPr="00AF2CD2">
          <w:rPr>
            <w:rStyle w:val="Hiperhivatkozs"/>
            <w:noProof/>
          </w:rPr>
          <w:t>Az érintett adatkezeléssel kapcsolatos jogai</w:t>
        </w:r>
        <w:r>
          <w:rPr>
            <w:noProof/>
            <w:webHidden/>
          </w:rPr>
          <w:tab/>
        </w:r>
        <w:r>
          <w:rPr>
            <w:noProof/>
            <w:webHidden/>
          </w:rPr>
          <w:fldChar w:fldCharType="begin"/>
        </w:r>
        <w:r>
          <w:rPr>
            <w:noProof/>
            <w:webHidden/>
          </w:rPr>
          <w:instrText xml:space="preserve"> PAGEREF _Toc150327442 \h </w:instrText>
        </w:r>
        <w:r>
          <w:rPr>
            <w:noProof/>
            <w:webHidden/>
          </w:rPr>
        </w:r>
        <w:r>
          <w:rPr>
            <w:noProof/>
            <w:webHidden/>
          </w:rPr>
          <w:fldChar w:fldCharType="separate"/>
        </w:r>
        <w:r>
          <w:rPr>
            <w:noProof/>
            <w:webHidden/>
          </w:rPr>
          <w:t>14</w:t>
        </w:r>
        <w:r>
          <w:rPr>
            <w:noProof/>
            <w:webHidden/>
          </w:rPr>
          <w:fldChar w:fldCharType="end"/>
        </w:r>
      </w:hyperlink>
    </w:p>
    <w:p w14:paraId="68D5767B" w14:textId="3332CDA5" w:rsidR="000E2839" w:rsidRDefault="000E2839">
      <w:pPr>
        <w:pStyle w:val="TJ1"/>
        <w:tabs>
          <w:tab w:val="left" w:pos="660"/>
          <w:tab w:val="right" w:leader="dot" w:pos="9060"/>
        </w:tabs>
        <w:rPr>
          <w:rFonts w:asciiTheme="minorHAnsi" w:eastAsiaTheme="minorEastAsia" w:hAnsiTheme="minorHAnsi" w:cstheme="minorBidi"/>
          <w:b w:val="0"/>
          <w:bCs w:val="0"/>
          <w:caps w:val="0"/>
          <w:noProof/>
          <w:sz w:val="22"/>
          <w:szCs w:val="22"/>
          <w:lang w:val="hu-HU" w:eastAsia="hu-HU"/>
        </w:rPr>
      </w:pPr>
      <w:hyperlink w:anchor="_Toc150327443" w:history="1">
        <w:r w:rsidRPr="00AF2CD2">
          <w:rPr>
            <w:rStyle w:val="Hiperhivatkozs"/>
            <w:noProof/>
          </w:rPr>
          <w:t>10.</w:t>
        </w:r>
        <w:r>
          <w:rPr>
            <w:rFonts w:asciiTheme="minorHAnsi" w:eastAsiaTheme="minorEastAsia" w:hAnsiTheme="minorHAnsi" w:cstheme="minorBidi"/>
            <w:b w:val="0"/>
            <w:bCs w:val="0"/>
            <w:caps w:val="0"/>
            <w:noProof/>
            <w:sz w:val="22"/>
            <w:szCs w:val="22"/>
            <w:lang w:val="hu-HU" w:eastAsia="hu-HU"/>
          </w:rPr>
          <w:tab/>
        </w:r>
        <w:r w:rsidRPr="00AF2CD2">
          <w:rPr>
            <w:rStyle w:val="Hiperhivatkozs"/>
            <w:noProof/>
          </w:rPr>
          <w:t>Az érintetti joggyakorlás általános szabályai</w:t>
        </w:r>
        <w:r>
          <w:rPr>
            <w:noProof/>
            <w:webHidden/>
          </w:rPr>
          <w:tab/>
        </w:r>
        <w:r>
          <w:rPr>
            <w:noProof/>
            <w:webHidden/>
          </w:rPr>
          <w:fldChar w:fldCharType="begin"/>
        </w:r>
        <w:r>
          <w:rPr>
            <w:noProof/>
            <w:webHidden/>
          </w:rPr>
          <w:instrText xml:space="preserve"> PAGEREF _Toc150327443 \h </w:instrText>
        </w:r>
        <w:r>
          <w:rPr>
            <w:noProof/>
            <w:webHidden/>
          </w:rPr>
        </w:r>
        <w:r>
          <w:rPr>
            <w:noProof/>
            <w:webHidden/>
          </w:rPr>
          <w:fldChar w:fldCharType="separate"/>
        </w:r>
        <w:r>
          <w:rPr>
            <w:noProof/>
            <w:webHidden/>
          </w:rPr>
          <w:t>15</w:t>
        </w:r>
        <w:r>
          <w:rPr>
            <w:noProof/>
            <w:webHidden/>
          </w:rPr>
          <w:fldChar w:fldCharType="end"/>
        </w:r>
      </w:hyperlink>
    </w:p>
    <w:p w14:paraId="602F374E" w14:textId="272C2D43" w:rsidR="000E2839" w:rsidRDefault="000E2839">
      <w:pPr>
        <w:pStyle w:val="TJ1"/>
        <w:tabs>
          <w:tab w:val="left" w:pos="660"/>
          <w:tab w:val="right" w:leader="dot" w:pos="9060"/>
        </w:tabs>
        <w:rPr>
          <w:rFonts w:asciiTheme="minorHAnsi" w:eastAsiaTheme="minorEastAsia" w:hAnsiTheme="minorHAnsi" w:cstheme="minorBidi"/>
          <w:b w:val="0"/>
          <w:bCs w:val="0"/>
          <w:caps w:val="0"/>
          <w:noProof/>
          <w:sz w:val="22"/>
          <w:szCs w:val="22"/>
          <w:lang w:val="hu-HU" w:eastAsia="hu-HU"/>
        </w:rPr>
      </w:pPr>
      <w:hyperlink w:anchor="_Toc150327444" w:history="1">
        <w:r w:rsidRPr="00AF2CD2">
          <w:rPr>
            <w:rStyle w:val="Hiperhivatkozs"/>
            <w:noProof/>
          </w:rPr>
          <w:t>11.</w:t>
        </w:r>
        <w:r>
          <w:rPr>
            <w:rFonts w:asciiTheme="minorHAnsi" w:eastAsiaTheme="minorEastAsia" w:hAnsiTheme="minorHAnsi" w:cstheme="minorBidi"/>
            <w:b w:val="0"/>
            <w:bCs w:val="0"/>
            <w:caps w:val="0"/>
            <w:noProof/>
            <w:sz w:val="22"/>
            <w:szCs w:val="22"/>
            <w:lang w:val="hu-HU" w:eastAsia="hu-HU"/>
          </w:rPr>
          <w:tab/>
        </w:r>
        <w:r w:rsidRPr="00AF2CD2">
          <w:rPr>
            <w:rStyle w:val="Hiperhivatkozs"/>
            <w:noProof/>
          </w:rPr>
          <w:t>Jogérvényesítési lehetőségek</w:t>
        </w:r>
        <w:r>
          <w:rPr>
            <w:noProof/>
            <w:webHidden/>
          </w:rPr>
          <w:tab/>
        </w:r>
        <w:r>
          <w:rPr>
            <w:noProof/>
            <w:webHidden/>
          </w:rPr>
          <w:fldChar w:fldCharType="begin"/>
        </w:r>
        <w:r>
          <w:rPr>
            <w:noProof/>
            <w:webHidden/>
          </w:rPr>
          <w:instrText xml:space="preserve"> PAGEREF _Toc150327444 \h </w:instrText>
        </w:r>
        <w:r>
          <w:rPr>
            <w:noProof/>
            <w:webHidden/>
          </w:rPr>
        </w:r>
        <w:r>
          <w:rPr>
            <w:noProof/>
            <w:webHidden/>
          </w:rPr>
          <w:fldChar w:fldCharType="separate"/>
        </w:r>
        <w:r>
          <w:rPr>
            <w:noProof/>
            <w:webHidden/>
          </w:rPr>
          <w:t>15</w:t>
        </w:r>
        <w:r>
          <w:rPr>
            <w:noProof/>
            <w:webHidden/>
          </w:rPr>
          <w:fldChar w:fldCharType="end"/>
        </w:r>
      </w:hyperlink>
    </w:p>
    <w:p w14:paraId="4A7D4FF9" w14:textId="0E699763" w:rsidR="00765BCC" w:rsidRPr="00CD408E" w:rsidRDefault="00765BCC" w:rsidP="00765BCC">
      <w:pPr>
        <w:rPr>
          <w:rFonts w:cstheme="minorHAnsi"/>
          <w:szCs w:val="22"/>
          <w:lang w:val="hu-HU"/>
        </w:rPr>
      </w:pPr>
      <w:r w:rsidRPr="00CD408E">
        <w:rPr>
          <w:rFonts w:cstheme="minorHAnsi"/>
          <w:szCs w:val="22"/>
          <w:lang w:val="hu-HU"/>
        </w:rPr>
        <w:fldChar w:fldCharType="end"/>
      </w:r>
    </w:p>
    <w:p w14:paraId="4471D8CD" w14:textId="77777777" w:rsidR="00765BCC" w:rsidRPr="00CD408E" w:rsidRDefault="00765BCC" w:rsidP="00765BCC">
      <w:pPr>
        <w:pStyle w:val="Cmsor1"/>
      </w:pPr>
      <w:bookmarkStart w:id="0" w:name="_Toc99707711"/>
      <w:bookmarkStart w:id="1" w:name="_Toc150327434"/>
      <w:r w:rsidRPr="00CD408E">
        <w:t>Adatkezelő</w:t>
      </w:r>
      <w:bookmarkEnd w:id="0"/>
      <w:bookmarkEnd w:id="1"/>
    </w:p>
    <w:p w14:paraId="3981CDEF" w14:textId="77777777" w:rsidR="004A3DF2" w:rsidRDefault="004A3DF2" w:rsidP="004A3DF2">
      <w:pPr>
        <w:ind w:right="-2"/>
        <w:rPr>
          <w:rFonts w:cstheme="minorHAnsi"/>
          <w:szCs w:val="22"/>
          <w:lang w:val="hu-HU"/>
        </w:rPr>
      </w:pPr>
    </w:p>
    <w:p w14:paraId="5525744E" w14:textId="77777777" w:rsidR="001D2FDF" w:rsidRPr="001D2FDF" w:rsidRDefault="001D2FDF" w:rsidP="001D2FDF">
      <w:pPr>
        <w:ind w:right="-2"/>
        <w:rPr>
          <w:rFonts w:cstheme="minorHAnsi"/>
          <w:szCs w:val="22"/>
          <w:lang w:val="hu-HU"/>
        </w:rPr>
      </w:pPr>
      <w:r w:rsidRPr="001D2FDF">
        <w:rPr>
          <w:rFonts w:cstheme="minorHAnsi"/>
          <w:szCs w:val="22"/>
          <w:lang w:val="hu-HU"/>
        </w:rPr>
        <w:t>Név: Kistarcsai Tipegő Bölcsőde</w:t>
      </w:r>
    </w:p>
    <w:p w14:paraId="18EBB61F" w14:textId="77777777" w:rsidR="001D2FDF" w:rsidRPr="001D2FDF" w:rsidRDefault="001D2FDF" w:rsidP="001D2FDF">
      <w:pPr>
        <w:ind w:right="-2"/>
        <w:rPr>
          <w:rFonts w:cstheme="minorHAnsi"/>
          <w:szCs w:val="22"/>
          <w:lang w:val="hu-HU"/>
        </w:rPr>
      </w:pPr>
      <w:r w:rsidRPr="001D2FDF">
        <w:rPr>
          <w:rFonts w:cstheme="minorHAnsi"/>
          <w:szCs w:val="22"/>
          <w:lang w:val="hu-HU"/>
        </w:rPr>
        <w:t>Székhely: 2143 Kistarcsa, Eperjesi út 1/a.</w:t>
      </w:r>
    </w:p>
    <w:p w14:paraId="25B67850" w14:textId="77777777" w:rsidR="001D2FDF" w:rsidRPr="001D2FDF" w:rsidRDefault="001D2FDF" w:rsidP="001D2FDF">
      <w:pPr>
        <w:ind w:right="-2"/>
        <w:rPr>
          <w:rFonts w:cstheme="minorHAnsi"/>
          <w:szCs w:val="22"/>
          <w:lang w:val="hu-HU"/>
        </w:rPr>
      </w:pPr>
      <w:r w:rsidRPr="001D2FDF">
        <w:rPr>
          <w:rFonts w:cstheme="minorHAnsi"/>
          <w:szCs w:val="22"/>
          <w:lang w:val="hu-HU"/>
        </w:rPr>
        <w:t>E-mail cím: bolcsode@kistarcsa.hu</w:t>
      </w:r>
    </w:p>
    <w:p w14:paraId="64325F9D" w14:textId="77777777" w:rsidR="001D2FDF" w:rsidRPr="001D2FDF" w:rsidRDefault="001D2FDF" w:rsidP="001D2FDF">
      <w:pPr>
        <w:ind w:right="-2"/>
        <w:rPr>
          <w:rFonts w:cstheme="minorHAnsi"/>
          <w:szCs w:val="22"/>
          <w:lang w:val="hu-HU"/>
        </w:rPr>
      </w:pPr>
      <w:r w:rsidRPr="001D2FDF">
        <w:rPr>
          <w:rFonts w:cstheme="minorHAnsi"/>
          <w:szCs w:val="22"/>
          <w:lang w:val="hu-HU"/>
        </w:rPr>
        <w:t>Telefon: +3628585131</w:t>
      </w:r>
    </w:p>
    <w:p w14:paraId="7B8AFFF8" w14:textId="77777777" w:rsidR="001D2FDF" w:rsidRPr="001D2FDF" w:rsidRDefault="001D2FDF" w:rsidP="001D2FDF">
      <w:pPr>
        <w:ind w:right="-2"/>
        <w:rPr>
          <w:rFonts w:cstheme="minorHAnsi"/>
          <w:szCs w:val="22"/>
          <w:lang w:val="hu-HU"/>
        </w:rPr>
      </w:pPr>
      <w:r w:rsidRPr="001D2FDF">
        <w:rPr>
          <w:rFonts w:cstheme="minorHAnsi"/>
          <w:szCs w:val="22"/>
          <w:lang w:val="hu-HU"/>
        </w:rPr>
        <w:t>Mobiltelefonszám: +36705034090</w:t>
      </w:r>
    </w:p>
    <w:p w14:paraId="1E8AC98D" w14:textId="77777777" w:rsidR="001D2FDF" w:rsidRPr="001D2FDF" w:rsidRDefault="001D2FDF" w:rsidP="001D2FDF">
      <w:pPr>
        <w:ind w:right="-2"/>
        <w:rPr>
          <w:rFonts w:cstheme="minorHAnsi"/>
          <w:szCs w:val="22"/>
          <w:lang w:val="hu-HU"/>
        </w:rPr>
      </w:pPr>
      <w:r w:rsidRPr="001D2FDF">
        <w:rPr>
          <w:rFonts w:cstheme="minorHAnsi"/>
          <w:szCs w:val="22"/>
          <w:lang w:val="hu-HU"/>
        </w:rPr>
        <w:t>Képviselő: Szénás Béláné</w:t>
      </w:r>
    </w:p>
    <w:p w14:paraId="6BD06849" w14:textId="68570AE2" w:rsidR="004A3DF2" w:rsidRDefault="001D2FDF" w:rsidP="001D2FDF">
      <w:pPr>
        <w:ind w:right="-2"/>
        <w:rPr>
          <w:rFonts w:cstheme="minorHAnsi"/>
          <w:szCs w:val="22"/>
          <w:lang w:val="hu-HU"/>
        </w:rPr>
      </w:pPr>
      <w:r w:rsidRPr="001D2FDF">
        <w:rPr>
          <w:rFonts w:cstheme="minorHAnsi"/>
          <w:szCs w:val="22"/>
          <w:lang w:val="hu-HU"/>
        </w:rPr>
        <w:t>Képviselő elérhetősége: +3628585131</w:t>
      </w:r>
    </w:p>
    <w:p w14:paraId="6E495DD6" w14:textId="77777777" w:rsidR="001D2FDF" w:rsidRPr="000A3631" w:rsidRDefault="001D2FDF" w:rsidP="001D2FDF">
      <w:pPr>
        <w:ind w:right="-2"/>
        <w:rPr>
          <w:rFonts w:cstheme="minorHAnsi"/>
          <w:szCs w:val="22"/>
          <w:lang w:val="hu-HU" w:eastAsia="en-GB"/>
        </w:rPr>
      </w:pPr>
    </w:p>
    <w:p w14:paraId="34DC9643" w14:textId="79990DEF" w:rsidR="00765BCC" w:rsidRPr="00CD408E" w:rsidRDefault="00765BCC" w:rsidP="000A3631">
      <w:pPr>
        <w:pStyle w:val="Cmsor1"/>
      </w:pPr>
      <w:bookmarkStart w:id="2" w:name="_Toc150327435"/>
      <w:r w:rsidRPr="00CD408E">
        <w:t>Az adatvédelmi tisztviselő elérhetősége</w:t>
      </w:r>
      <w:bookmarkEnd w:id="2"/>
    </w:p>
    <w:p w14:paraId="0D7D56CB" w14:textId="77777777" w:rsidR="00765BCC" w:rsidRPr="00CD408E" w:rsidRDefault="00765BCC" w:rsidP="00765BCC">
      <w:pPr>
        <w:ind w:right="-2"/>
        <w:rPr>
          <w:rFonts w:cstheme="minorHAnsi"/>
          <w:szCs w:val="22"/>
          <w:lang w:val="hu-HU"/>
        </w:rPr>
      </w:pPr>
    </w:p>
    <w:p w14:paraId="1C77640B" w14:textId="77777777" w:rsidR="00765BCC" w:rsidRPr="00CD408E" w:rsidRDefault="00765BCC" w:rsidP="00765BCC">
      <w:pPr>
        <w:ind w:right="-2"/>
        <w:rPr>
          <w:rFonts w:cstheme="minorHAnsi"/>
          <w:szCs w:val="22"/>
          <w:lang w:val="hu-HU"/>
        </w:rPr>
      </w:pPr>
      <w:bookmarkStart w:id="3" w:name="_Hlk531944129"/>
      <w:r w:rsidRPr="00CD408E">
        <w:rPr>
          <w:rFonts w:cstheme="minorHAnsi"/>
          <w:szCs w:val="22"/>
          <w:lang w:val="hu-HU"/>
        </w:rPr>
        <w:t>Adatvédelmi tisztviselő neve:</w:t>
      </w:r>
      <w:r w:rsidRPr="00CD408E">
        <w:rPr>
          <w:rFonts w:cstheme="minorHAnsi"/>
          <w:szCs w:val="22"/>
          <w:lang w:val="hu-HU" w:eastAsia="en-GB"/>
        </w:rPr>
        <w:t xml:space="preserve"> Közinformatika Nonprofit Kft.</w:t>
      </w:r>
    </w:p>
    <w:p w14:paraId="2B45B99D" w14:textId="77777777" w:rsidR="00765BCC" w:rsidRPr="00CD408E" w:rsidRDefault="00765BCC" w:rsidP="00765BCC">
      <w:pPr>
        <w:ind w:right="-2"/>
        <w:rPr>
          <w:rStyle w:val="Hiperhivatkozs"/>
          <w:rFonts w:cstheme="minorHAnsi"/>
          <w:szCs w:val="22"/>
          <w:shd w:val="clear" w:color="auto" w:fill="FFFFFF"/>
          <w:lang w:val="hu-HU"/>
        </w:rPr>
      </w:pPr>
      <w:r w:rsidRPr="00CD408E">
        <w:rPr>
          <w:rFonts w:cstheme="minorHAnsi"/>
          <w:szCs w:val="22"/>
          <w:lang w:val="hu-HU"/>
        </w:rPr>
        <w:t xml:space="preserve">E-mail cím: </w:t>
      </w:r>
      <w:hyperlink r:id="rId7" w:history="1">
        <w:r w:rsidRPr="00CD408E">
          <w:rPr>
            <w:rStyle w:val="Hiperhivatkozs"/>
            <w:szCs w:val="22"/>
            <w:lang w:val="hu-HU"/>
          </w:rPr>
          <w:t>dpo@kozinformatika.hu</w:t>
        </w:r>
      </w:hyperlink>
      <w:r w:rsidRPr="00CD408E">
        <w:rPr>
          <w:szCs w:val="22"/>
          <w:lang w:val="hu-HU"/>
        </w:rPr>
        <w:t xml:space="preserve"> </w:t>
      </w:r>
    </w:p>
    <w:p w14:paraId="2CEE77AE" w14:textId="76A783CD" w:rsidR="00765BCC" w:rsidRPr="00CD408E" w:rsidRDefault="00765BCC" w:rsidP="00765BCC">
      <w:pPr>
        <w:ind w:right="-2"/>
        <w:rPr>
          <w:rFonts w:cstheme="minorHAnsi"/>
          <w:szCs w:val="22"/>
          <w:lang w:val="hu-HU" w:eastAsia="en-GB"/>
        </w:rPr>
      </w:pPr>
      <w:r w:rsidRPr="00CD408E">
        <w:rPr>
          <w:rFonts w:cstheme="minorHAnsi"/>
          <w:szCs w:val="22"/>
          <w:lang w:val="hu-HU" w:eastAsia="en-GB"/>
        </w:rPr>
        <w:t xml:space="preserve">levelezési cím: </w:t>
      </w:r>
      <w:r w:rsidR="005A340F">
        <w:rPr>
          <w:rFonts w:cstheme="minorHAnsi"/>
          <w:szCs w:val="22"/>
          <w:lang w:val="hu-HU" w:eastAsia="en-GB"/>
        </w:rPr>
        <w:t>1205 Budapest, Mikszáth utca 69</w:t>
      </w:r>
      <w:bookmarkStart w:id="4" w:name="_Hlk92704216"/>
      <w:r w:rsidRPr="00CD408E">
        <w:rPr>
          <w:rFonts w:cstheme="minorHAnsi"/>
          <w:szCs w:val="22"/>
          <w:lang w:val="hu-HU" w:eastAsia="en-GB"/>
        </w:rPr>
        <w:t>.</w:t>
      </w:r>
      <w:bookmarkEnd w:id="4"/>
    </w:p>
    <w:p w14:paraId="5372182A" w14:textId="77777777" w:rsidR="00765BCC" w:rsidRPr="00CD408E" w:rsidRDefault="00765BCC" w:rsidP="00765BCC">
      <w:pPr>
        <w:ind w:right="-2"/>
        <w:rPr>
          <w:rFonts w:cstheme="minorHAnsi"/>
          <w:szCs w:val="22"/>
          <w:lang w:val="hu-HU" w:eastAsia="en-GB"/>
        </w:rPr>
      </w:pPr>
      <w:r w:rsidRPr="00CD408E">
        <w:rPr>
          <w:rFonts w:cstheme="minorHAnsi"/>
          <w:szCs w:val="22"/>
          <w:lang w:val="hu-HU" w:eastAsia="en-GB"/>
        </w:rPr>
        <w:t>Telefonos elérhetősége: +36 1 786 23 63</w:t>
      </w:r>
    </w:p>
    <w:p w14:paraId="5B15E7CF" w14:textId="77777777" w:rsidR="00765BCC" w:rsidRPr="00CD408E" w:rsidRDefault="00765BCC" w:rsidP="00765BCC">
      <w:pPr>
        <w:ind w:right="-2"/>
        <w:rPr>
          <w:rFonts w:cstheme="minorHAnsi"/>
          <w:szCs w:val="22"/>
          <w:lang w:val="hu-HU"/>
        </w:rPr>
      </w:pPr>
    </w:p>
    <w:p w14:paraId="726AE742" w14:textId="77777777" w:rsidR="00765BCC" w:rsidRPr="00CD408E" w:rsidRDefault="00765BCC" w:rsidP="00765BCC">
      <w:pPr>
        <w:pStyle w:val="Cmsor1"/>
      </w:pPr>
      <w:bookmarkStart w:id="5" w:name="_Toc150327436"/>
      <w:r w:rsidRPr="00CD408E">
        <w:t>Bölcsödébe való jelentkezéssel összefüggő adatkezelés</w:t>
      </w:r>
      <w:bookmarkEnd w:id="5"/>
    </w:p>
    <w:p w14:paraId="0A36C0DF" w14:textId="77777777" w:rsidR="00765BCC" w:rsidRPr="00CD408E" w:rsidRDefault="00765BCC" w:rsidP="00765BCC">
      <w:pPr>
        <w:rPr>
          <w:lang w:val="hu-HU"/>
        </w:rPr>
      </w:pPr>
    </w:p>
    <w:p w14:paraId="7191E215" w14:textId="77777777" w:rsidR="00765BCC" w:rsidRPr="00CD408E" w:rsidRDefault="00765BCC" w:rsidP="00765BCC">
      <w:pPr>
        <w:rPr>
          <w:szCs w:val="22"/>
          <w:lang w:val="hu-HU"/>
        </w:rPr>
      </w:pPr>
      <w:r w:rsidRPr="00CD408E">
        <w:rPr>
          <w:szCs w:val="22"/>
          <w:lang w:val="hu-HU"/>
        </w:rPr>
        <w:t>A bölcsődei felvétel során a Bölcsőde a jogszabályoknak megfelelően elvégzi a kérelmezők jogosultságának vizsgálatát. A szüksé</w:t>
      </w:r>
      <w:r>
        <w:rPr>
          <w:szCs w:val="22"/>
          <w:lang w:val="hu-HU"/>
        </w:rPr>
        <w:t>ges adatokat a kérelmező (szülő</w:t>
      </w:r>
      <w:r w:rsidRPr="00CD408E">
        <w:rPr>
          <w:szCs w:val="22"/>
          <w:lang w:val="hu-HU"/>
        </w:rPr>
        <w:t>) szolgáltatja a felvételi kérelem kitöltésével.</w:t>
      </w:r>
    </w:p>
    <w:p w14:paraId="049B2CE1" w14:textId="77777777" w:rsidR="00765BCC" w:rsidRPr="00CD408E" w:rsidRDefault="00765BCC" w:rsidP="00765BCC">
      <w:pPr>
        <w:pStyle w:val="Cmsor3"/>
        <w:rPr>
          <w:szCs w:val="22"/>
          <w:lang w:val="hu-HU"/>
        </w:rPr>
      </w:pPr>
      <w:r w:rsidRPr="00CD408E">
        <w:rPr>
          <w:szCs w:val="22"/>
          <w:lang w:val="hu-HU"/>
        </w:rPr>
        <w:t>Érintettek kategóriái</w:t>
      </w:r>
    </w:p>
    <w:p w14:paraId="501560EB" w14:textId="77777777" w:rsidR="00765BCC" w:rsidRPr="00CD408E" w:rsidRDefault="00765BCC" w:rsidP="00765BCC">
      <w:pPr>
        <w:rPr>
          <w:lang w:val="hu-HU"/>
        </w:rPr>
      </w:pPr>
    </w:p>
    <w:p w14:paraId="5F340584" w14:textId="77777777" w:rsidR="00765BCC" w:rsidRPr="00CD408E" w:rsidRDefault="00765BCC" w:rsidP="00765BCC">
      <w:pPr>
        <w:ind w:right="-2"/>
        <w:rPr>
          <w:rFonts w:cstheme="minorHAnsi"/>
          <w:szCs w:val="22"/>
          <w:lang w:val="hu-HU"/>
        </w:rPr>
      </w:pPr>
      <w:r w:rsidRPr="00CD408E">
        <w:rPr>
          <w:rFonts w:cstheme="minorHAnsi"/>
          <w:szCs w:val="22"/>
          <w:lang w:val="hu-HU"/>
        </w:rPr>
        <w:t xml:space="preserve">Bölcsödébe jelentkező, beiratkozni kívánó gyermek és törvényes képviselője, szülője. </w:t>
      </w:r>
    </w:p>
    <w:p w14:paraId="69C4733D" w14:textId="77777777" w:rsidR="00765BCC" w:rsidRPr="00CD408E" w:rsidRDefault="00765BCC" w:rsidP="00765BCC">
      <w:pPr>
        <w:pStyle w:val="Cmsor3"/>
        <w:rPr>
          <w:szCs w:val="22"/>
          <w:lang w:val="hu-HU"/>
        </w:rPr>
      </w:pPr>
      <w:r w:rsidRPr="00CD408E">
        <w:rPr>
          <w:szCs w:val="22"/>
          <w:lang w:val="hu-HU"/>
        </w:rPr>
        <w:t>Az adatkezelés célja</w:t>
      </w:r>
    </w:p>
    <w:p w14:paraId="3085E6A5" w14:textId="77777777" w:rsidR="00765BCC" w:rsidRPr="00CD408E" w:rsidRDefault="00765BCC" w:rsidP="00765BCC">
      <w:pPr>
        <w:rPr>
          <w:lang w:val="hu-HU"/>
        </w:rPr>
      </w:pPr>
    </w:p>
    <w:p w14:paraId="1BEE089B" w14:textId="77777777" w:rsidR="00765BCC" w:rsidRDefault="00765BCC" w:rsidP="00765BCC">
      <w:pPr>
        <w:ind w:right="-2"/>
        <w:rPr>
          <w:rFonts w:cstheme="minorHAnsi"/>
          <w:szCs w:val="22"/>
          <w:lang w:val="hu-HU"/>
        </w:rPr>
      </w:pPr>
      <w:r w:rsidRPr="00CD408E">
        <w:rPr>
          <w:rFonts w:cstheme="minorHAnsi"/>
          <w:szCs w:val="22"/>
          <w:lang w:val="hu-HU"/>
        </w:rPr>
        <w:t>A Bölcsődébe történő beiratkozás elősegítése.</w:t>
      </w:r>
    </w:p>
    <w:p w14:paraId="15CCF2C9" w14:textId="77777777" w:rsidR="00765BCC" w:rsidRPr="00CD408E" w:rsidRDefault="00765BCC" w:rsidP="00765BCC">
      <w:pPr>
        <w:ind w:right="-2"/>
        <w:rPr>
          <w:rFonts w:cstheme="minorHAnsi"/>
          <w:szCs w:val="22"/>
          <w:lang w:val="hu-HU"/>
        </w:rPr>
      </w:pPr>
    </w:p>
    <w:p w14:paraId="728ABFA4" w14:textId="77777777" w:rsidR="00765BCC" w:rsidRPr="00CD408E" w:rsidRDefault="00765BCC" w:rsidP="00765BCC">
      <w:pPr>
        <w:pStyle w:val="Cmsor3"/>
        <w:rPr>
          <w:szCs w:val="22"/>
          <w:lang w:val="hu-HU"/>
        </w:rPr>
      </w:pPr>
      <w:r w:rsidRPr="00CD408E">
        <w:rPr>
          <w:szCs w:val="22"/>
          <w:lang w:val="hu-HU"/>
        </w:rPr>
        <w:lastRenderedPageBreak/>
        <w:t>Az adatkezelés jogalapja</w:t>
      </w:r>
    </w:p>
    <w:p w14:paraId="4FE6E060" w14:textId="77777777" w:rsidR="00765BCC" w:rsidRPr="00CD408E" w:rsidRDefault="00765BCC" w:rsidP="00765BCC">
      <w:pPr>
        <w:ind w:right="-2"/>
        <w:rPr>
          <w:rFonts w:cstheme="minorHAnsi"/>
          <w:szCs w:val="22"/>
          <w:lang w:val="hu-HU"/>
        </w:rPr>
      </w:pPr>
    </w:p>
    <w:p w14:paraId="673AAEFF" w14:textId="77777777" w:rsidR="00765BCC" w:rsidRPr="00CD408E" w:rsidRDefault="00765BCC" w:rsidP="00765BCC">
      <w:pPr>
        <w:pStyle w:val="Listaszerbekezds"/>
        <w:ind w:left="0" w:right="-2"/>
        <w:rPr>
          <w:rFonts w:cstheme="minorHAnsi"/>
          <w:szCs w:val="22"/>
          <w:lang w:val="hu-HU"/>
        </w:rPr>
      </w:pPr>
      <w:r w:rsidRPr="00CD408E">
        <w:rPr>
          <w:rFonts w:cstheme="minorHAnsi"/>
          <w:szCs w:val="22"/>
          <w:lang w:val="hu-HU"/>
        </w:rPr>
        <w:t>A GDPR 6. cikk (1) bekezdés e) pontja alapján, az adatkezelés közérdekű vagy az adatkezelőre ruházott közhatalmi jogosítvány gyakorlásának keretében végzett feladat végrehajtásához szükséges.</w:t>
      </w:r>
    </w:p>
    <w:p w14:paraId="51584A99" w14:textId="77777777" w:rsidR="00765BCC" w:rsidRPr="00CD408E" w:rsidRDefault="00765BCC" w:rsidP="00765BCC">
      <w:pPr>
        <w:pStyle w:val="Listaszerbekezds"/>
        <w:ind w:left="0" w:right="-2"/>
        <w:rPr>
          <w:rFonts w:cstheme="minorHAnsi"/>
          <w:szCs w:val="22"/>
          <w:u w:val="single"/>
          <w:lang w:val="hu-HU"/>
        </w:rPr>
      </w:pPr>
      <w:r w:rsidRPr="00CD408E">
        <w:rPr>
          <w:rFonts w:cstheme="minorHAnsi"/>
          <w:szCs w:val="22"/>
          <w:u w:val="single"/>
          <w:lang w:val="hu-HU"/>
        </w:rPr>
        <w:t>Kapcsolódó jogszabály:</w:t>
      </w:r>
    </w:p>
    <w:p w14:paraId="4332A0E1" w14:textId="77777777" w:rsidR="00765BCC" w:rsidRPr="00CD408E" w:rsidRDefault="00765BCC" w:rsidP="00765BCC">
      <w:pPr>
        <w:pStyle w:val="Listaszerbekezds"/>
        <w:numPr>
          <w:ilvl w:val="0"/>
          <w:numId w:val="8"/>
        </w:numPr>
        <w:rPr>
          <w:b/>
          <w:bCs/>
          <w:lang w:val="hu-HU"/>
        </w:rPr>
      </w:pPr>
      <w:r w:rsidRPr="00CD408E">
        <w:rPr>
          <w:lang w:val="hu-HU"/>
        </w:rPr>
        <w:t>1997. évi XXXI. törvény a gyermekek védelméről és a gyámügyi igazgatásról</w:t>
      </w:r>
    </w:p>
    <w:p w14:paraId="0852B4A7" w14:textId="77777777" w:rsidR="00765BCC" w:rsidRPr="00CD408E" w:rsidRDefault="00765BCC" w:rsidP="00765BCC">
      <w:pPr>
        <w:pStyle w:val="Listaszerbekezds"/>
        <w:numPr>
          <w:ilvl w:val="0"/>
          <w:numId w:val="8"/>
        </w:numPr>
        <w:rPr>
          <w:lang w:val="hu-HU"/>
        </w:rPr>
      </w:pPr>
      <w:r w:rsidRPr="00CD408E">
        <w:rPr>
          <w:lang w:val="hu-HU"/>
        </w:rPr>
        <w:t>15/1998. (IV. 30.) NM rendelet a személyes gondoskodást nyújtó gyermekjóléti, gyermekvédelmi intézmények, valamint személyek szakmai feladatairól és működésük feltételeiről</w:t>
      </w:r>
    </w:p>
    <w:p w14:paraId="67E92722" w14:textId="77777777" w:rsidR="00765BCC" w:rsidRPr="00CD408E" w:rsidRDefault="00765BCC" w:rsidP="00765BCC">
      <w:pPr>
        <w:pStyle w:val="Cmsor3"/>
        <w:rPr>
          <w:szCs w:val="22"/>
          <w:lang w:val="hu-HU"/>
        </w:rPr>
      </w:pPr>
      <w:r w:rsidRPr="00CD408E">
        <w:rPr>
          <w:szCs w:val="22"/>
          <w:lang w:val="hu-HU"/>
        </w:rPr>
        <w:t xml:space="preserve">A kezelt adatok köre </w:t>
      </w:r>
    </w:p>
    <w:p w14:paraId="768F3397" w14:textId="77777777" w:rsidR="00765BCC" w:rsidRPr="00CD408E" w:rsidRDefault="00765BCC" w:rsidP="00765BCC">
      <w:pPr>
        <w:rPr>
          <w:lang w:val="hu-HU"/>
        </w:rPr>
      </w:pPr>
    </w:p>
    <w:p w14:paraId="6EBB2BCD" w14:textId="77777777" w:rsidR="00765BCC" w:rsidRPr="00CD408E" w:rsidRDefault="00765BCC" w:rsidP="00765BCC">
      <w:pPr>
        <w:pStyle w:val="Listaszerbekezds"/>
        <w:numPr>
          <w:ilvl w:val="0"/>
          <w:numId w:val="8"/>
        </w:numPr>
        <w:rPr>
          <w:lang w:val="hu-HU"/>
        </w:rPr>
      </w:pPr>
      <w:r w:rsidRPr="00CD408E">
        <w:rPr>
          <w:lang w:val="hu-HU"/>
        </w:rPr>
        <w:t xml:space="preserve">bölcsődébe beiratkozó gyermek neve, </w:t>
      </w:r>
    </w:p>
    <w:p w14:paraId="1D8C52BB" w14:textId="77777777" w:rsidR="00765BCC" w:rsidRPr="00CD408E" w:rsidRDefault="00765BCC" w:rsidP="00765BCC">
      <w:pPr>
        <w:pStyle w:val="Listaszerbekezds"/>
        <w:numPr>
          <w:ilvl w:val="0"/>
          <w:numId w:val="8"/>
        </w:numPr>
        <w:rPr>
          <w:lang w:val="hu-HU"/>
        </w:rPr>
      </w:pPr>
      <w:r w:rsidRPr="00CD408E">
        <w:rPr>
          <w:lang w:val="hu-HU"/>
        </w:rPr>
        <w:t xml:space="preserve">szülők neve, szülő születési neve, </w:t>
      </w:r>
    </w:p>
    <w:p w14:paraId="2B4EA222" w14:textId="77777777" w:rsidR="00765BCC" w:rsidRPr="00CD408E" w:rsidRDefault="00765BCC" w:rsidP="00765BCC">
      <w:pPr>
        <w:pStyle w:val="Listaszerbekezds"/>
        <w:numPr>
          <w:ilvl w:val="0"/>
          <w:numId w:val="8"/>
        </w:numPr>
        <w:rPr>
          <w:lang w:val="hu-HU"/>
        </w:rPr>
      </w:pPr>
      <w:r w:rsidRPr="00CD408E">
        <w:rPr>
          <w:lang w:val="hu-HU"/>
        </w:rPr>
        <w:t xml:space="preserve">gyermek, szülők lakcíme, tartózkodási helye, </w:t>
      </w:r>
    </w:p>
    <w:p w14:paraId="02AEAFCC" w14:textId="77777777" w:rsidR="00765BCC" w:rsidRPr="00CD408E" w:rsidRDefault="00765BCC" w:rsidP="00765BCC">
      <w:pPr>
        <w:pStyle w:val="Listaszerbekezds"/>
        <w:numPr>
          <w:ilvl w:val="0"/>
          <w:numId w:val="8"/>
        </w:numPr>
        <w:rPr>
          <w:b/>
          <w:bCs/>
          <w:lang w:val="hu-HU"/>
        </w:rPr>
      </w:pPr>
      <w:r w:rsidRPr="00CD408E">
        <w:rPr>
          <w:lang w:val="hu-HU"/>
        </w:rPr>
        <w:t xml:space="preserve">kapcsolattartásra szolgáló email, telefonszám, </w:t>
      </w:r>
    </w:p>
    <w:p w14:paraId="029AD67E" w14:textId="77777777" w:rsidR="00765BCC" w:rsidRPr="00CD408E" w:rsidRDefault="00765BCC" w:rsidP="00765BCC">
      <w:pPr>
        <w:pStyle w:val="Listaszerbekezds"/>
        <w:numPr>
          <w:ilvl w:val="0"/>
          <w:numId w:val="8"/>
        </w:numPr>
        <w:rPr>
          <w:b/>
          <w:bCs/>
          <w:lang w:val="hu-HU"/>
        </w:rPr>
      </w:pPr>
      <w:r w:rsidRPr="00CD408E">
        <w:rPr>
          <w:lang w:val="hu-HU"/>
        </w:rPr>
        <w:t>felvételi kérelem indoka kapcsolódó nyomtatványban szereplő egyéb adatok (pl. három gyermeket nevelés ténye, egyedülálló szülőként nevelés ténye, speciális éttrend tényes)</w:t>
      </w:r>
    </w:p>
    <w:p w14:paraId="092347CB" w14:textId="77777777" w:rsidR="00765BCC" w:rsidRPr="00CD408E" w:rsidRDefault="00765BCC" w:rsidP="00765BCC">
      <w:pPr>
        <w:pStyle w:val="Listaszerbekezds"/>
        <w:numPr>
          <w:ilvl w:val="0"/>
          <w:numId w:val="8"/>
        </w:numPr>
        <w:rPr>
          <w:b/>
          <w:bCs/>
          <w:lang w:val="hu-HU"/>
        </w:rPr>
      </w:pPr>
      <w:r w:rsidRPr="00CD408E">
        <w:rPr>
          <w:lang w:val="hu-HU"/>
        </w:rPr>
        <w:t>szülő jövedelem</w:t>
      </w:r>
      <w:r>
        <w:rPr>
          <w:lang w:val="hu-HU"/>
        </w:rPr>
        <w:t xml:space="preserve">mel kapcsolatos </w:t>
      </w:r>
      <w:r w:rsidRPr="00CD408E">
        <w:rPr>
          <w:lang w:val="hu-HU"/>
        </w:rPr>
        <w:t>adatai</w:t>
      </w:r>
    </w:p>
    <w:p w14:paraId="2985DAB5" w14:textId="77777777" w:rsidR="00765BCC" w:rsidRPr="00CD408E" w:rsidRDefault="00765BCC" w:rsidP="00765BCC">
      <w:pPr>
        <w:pStyle w:val="Listaszerbekezds"/>
        <w:numPr>
          <w:ilvl w:val="0"/>
          <w:numId w:val="8"/>
        </w:numPr>
        <w:rPr>
          <w:b/>
          <w:bCs/>
          <w:lang w:val="hu-HU"/>
        </w:rPr>
      </w:pPr>
      <w:r w:rsidRPr="00CD408E">
        <w:rPr>
          <w:lang w:val="hu-HU"/>
        </w:rPr>
        <w:t>munkáltatói igazolás</w:t>
      </w:r>
    </w:p>
    <w:p w14:paraId="0F242B2A" w14:textId="77777777" w:rsidR="00765BCC" w:rsidRPr="00CD408E" w:rsidRDefault="00765BCC" w:rsidP="00765BCC">
      <w:pPr>
        <w:pStyle w:val="Cmsor3"/>
        <w:rPr>
          <w:szCs w:val="22"/>
          <w:lang w:val="hu-HU"/>
        </w:rPr>
      </w:pPr>
      <w:r w:rsidRPr="00CD408E">
        <w:rPr>
          <w:szCs w:val="22"/>
          <w:lang w:val="hu-HU"/>
        </w:rPr>
        <w:t>A kezelt személyes adatok forrása</w:t>
      </w:r>
    </w:p>
    <w:p w14:paraId="7998B09D" w14:textId="77777777" w:rsidR="00765BCC" w:rsidRPr="00CD408E" w:rsidRDefault="00765BCC" w:rsidP="00765BCC">
      <w:pPr>
        <w:ind w:right="-2"/>
        <w:rPr>
          <w:rFonts w:cstheme="minorHAnsi"/>
          <w:szCs w:val="22"/>
          <w:lang w:val="hu-HU"/>
        </w:rPr>
      </w:pPr>
    </w:p>
    <w:p w14:paraId="71BC6660" w14:textId="77777777" w:rsidR="00765BCC" w:rsidRPr="00CD408E" w:rsidRDefault="00765BCC" w:rsidP="00765BCC">
      <w:pPr>
        <w:ind w:right="-2"/>
        <w:rPr>
          <w:rFonts w:cstheme="minorHAnsi"/>
          <w:szCs w:val="22"/>
          <w:lang w:val="hu-HU"/>
        </w:rPr>
      </w:pPr>
      <w:r w:rsidRPr="00CD408E">
        <w:rPr>
          <w:rFonts w:cstheme="minorHAnsi"/>
          <w:szCs w:val="22"/>
          <w:lang w:val="hu-HU"/>
        </w:rPr>
        <w:t>A kezelt adatok forrása a gyermek esetében a törvényes képviselő, a törvényes képviselő esetében az érintett.</w:t>
      </w:r>
    </w:p>
    <w:p w14:paraId="63B06E14" w14:textId="77777777" w:rsidR="00765BCC" w:rsidRPr="00CD408E" w:rsidRDefault="00765BCC" w:rsidP="00765BCC">
      <w:pPr>
        <w:pStyle w:val="Cmsor3"/>
        <w:rPr>
          <w:szCs w:val="22"/>
          <w:lang w:val="hu-HU"/>
        </w:rPr>
      </w:pPr>
      <w:r w:rsidRPr="00CD408E">
        <w:rPr>
          <w:szCs w:val="22"/>
          <w:lang w:val="hu-HU"/>
        </w:rPr>
        <w:t>Az adatkezelés időtartama</w:t>
      </w:r>
    </w:p>
    <w:p w14:paraId="027BE331" w14:textId="77777777" w:rsidR="00765BCC" w:rsidRPr="00CD408E" w:rsidRDefault="00765BCC" w:rsidP="00765BCC">
      <w:pPr>
        <w:rPr>
          <w:szCs w:val="22"/>
          <w:lang w:val="hu-HU"/>
        </w:rPr>
      </w:pPr>
    </w:p>
    <w:p w14:paraId="65C76DD2" w14:textId="77777777" w:rsidR="00765BCC" w:rsidRPr="00CD408E" w:rsidRDefault="00765BCC" w:rsidP="00765BCC">
      <w:pPr>
        <w:pStyle w:val="Listaszerbekezds"/>
        <w:numPr>
          <w:ilvl w:val="0"/>
          <w:numId w:val="4"/>
        </w:numPr>
        <w:shd w:val="clear" w:color="auto" w:fill="FFFFFF"/>
        <w:tabs>
          <w:tab w:val="left" w:pos="6888"/>
        </w:tabs>
        <w:rPr>
          <w:szCs w:val="22"/>
          <w:lang w:val="hu-HU"/>
        </w:rPr>
      </w:pPr>
      <w:r w:rsidRPr="00CD408E">
        <w:rPr>
          <w:szCs w:val="22"/>
          <w:lang w:val="hu-HU"/>
        </w:rPr>
        <w:t>A felvétellel kapcsolatos iratokat a felvételtől számított öt évig kezeli Adatkezelő.</w:t>
      </w:r>
    </w:p>
    <w:p w14:paraId="2ECCF2C6" w14:textId="77777777" w:rsidR="00765BCC" w:rsidRPr="00CD408E" w:rsidRDefault="00765BCC" w:rsidP="00765BCC">
      <w:pPr>
        <w:pStyle w:val="Listaszerbekezds"/>
        <w:numPr>
          <w:ilvl w:val="0"/>
          <w:numId w:val="4"/>
        </w:numPr>
        <w:shd w:val="clear" w:color="auto" w:fill="FFFFFF"/>
        <w:tabs>
          <w:tab w:val="left" w:pos="6888"/>
        </w:tabs>
        <w:rPr>
          <w:szCs w:val="22"/>
          <w:lang w:val="hu-HU"/>
        </w:rPr>
      </w:pPr>
      <w:r w:rsidRPr="00CD408E">
        <w:rPr>
          <w:szCs w:val="22"/>
          <w:lang w:val="hu-HU"/>
        </w:rPr>
        <w:t>Amennyiben a gyermek felvételt nyer a Bölcsödébe a jelen tájékoztató bölcsődei jogviszonnyal kapcsolatos adatkezelési pontjában foglaltak az irányadók</w:t>
      </w:r>
    </w:p>
    <w:p w14:paraId="078A6C7A" w14:textId="77777777" w:rsidR="00765BCC" w:rsidRPr="00CD408E" w:rsidRDefault="00765BCC" w:rsidP="00765BCC">
      <w:pPr>
        <w:shd w:val="clear" w:color="auto" w:fill="FFFFFF"/>
        <w:ind w:left="360"/>
        <w:jc w:val="left"/>
        <w:rPr>
          <w:rFonts w:ascii="Times" w:hAnsi="Times"/>
          <w:color w:val="000000"/>
          <w:sz w:val="18"/>
          <w:szCs w:val="18"/>
          <w:lang w:val="hu-HU" w:eastAsia="hu-HU"/>
        </w:rPr>
      </w:pPr>
    </w:p>
    <w:p w14:paraId="64702FED" w14:textId="3C89EE84" w:rsidR="00765BCC" w:rsidRDefault="00765BCC" w:rsidP="00765BCC">
      <w:pPr>
        <w:ind w:right="-2"/>
        <w:rPr>
          <w:rFonts w:cstheme="minorHAnsi"/>
          <w:szCs w:val="22"/>
          <w:lang w:val="hu-HU"/>
        </w:rPr>
      </w:pPr>
      <w:r w:rsidRPr="00CD408E">
        <w:rPr>
          <w:rFonts w:cs="Calibri"/>
          <w:szCs w:val="22"/>
          <w:lang w:val="hu-HU"/>
        </w:rPr>
        <w:t>Az egyes célokhoz kapcsolódó iratokat a</w:t>
      </w:r>
      <w:r w:rsidRPr="00CD408E">
        <w:rPr>
          <w:rFonts w:cstheme="minorHAnsi"/>
          <w:szCs w:val="22"/>
          <w:lang w:val="hu-HU"/>
        </w:rPr>
        <w:t>z Adatkezelő a közfeladatot ellátó szervek iratkezelésére vonatkozó jogszabályi követelmények</w:t>
      </w:r>
      <w:r w:rsidRPr="00CD408E">
        <w:rPr>
          <w:rStyle w:val="Lbjegyzet-hivatkozs"/>
          <w:rFonts w:cstheme="minorHAnsi"/>
          <w:szCs w:val="22"/>
          <w:lang w:val="hu-HU"/>
        </w:rPr>
        <w:footnoteReference w:id="1"/>
      </w:r>
      <w:r w:rsidRPr="00CD408E">
        <w:rPr>
          <w:rFonts w:cstheme="minorHAnsi"/>
          <w:szCs w:val="22"/>
          <w:vertAlign w:val="superscript"/>
          <w:lang w:val="hu-HU"/>
        </w:rPr>
        <w:t xml:space="preserve"> </w:t>
      </w:r>
      <w:r w:rsidRPr="00CD408E">
        <w:rPr>
          <w:rFonts w:cstheme="minorHAnsi"/>
          <w:szCs w:val="22"/>
          <w:lang w:val="hu-HU"/>
        </w:rPr>
        <w:t xml:space="preserve">szerint iktatja, és az iktatott iratok között a mindenkor hatályos irattári tervben meghatározott selejtezési időig, illetve – ennek hiányában – levéltárba adásáig kezeli. Ezt követően az </w:t>
      </w:r>
      <w:proofErr w:type="spellStart"/>
      <w:r w:rsidRPr="00CD408E">
        <w:rPr>
          <w:rFonts w:cstheme="minorHAnsi"/>
          <w:szCs w:val="22"/>
          <w:lang w:val="hu-HU"/>
        </w:rPr>
        <w:t>Ltv</w:t>
      </w:r>
      <w:proofErr w:type="spellEnd"/>
      <w:r w:rsidRPr="00CD408E">
        <w:rPr>
          <w:rFonts w:cstheme="minorHAnsi"/>
          <w:szCs w:val="22"/>
          <w:lang w:val="hu-HU"/>
        </w:rPr>
        <w:t>. szerint levéltárba adandó iratokban foglalt adatok kivételével az Adatkezelő az adatot törli (iratokat selejtezi), illetve a levéltárba adással a személyes adatok kezelése az Adatkezelőnél megszűnik.</w:t>
      </w:r>
    </w:p>
    <w:p w14:paraId="3587E357" w14:textId="77777777" w:rsidR="00080451" w:rsidRPr="00080451" w:rsidRDefault="00080451" w:rsidP="00080451">
      <w:pPr>
        <w:pStyle w:val="Cmsor3"/>
        <w:rPr>
          <w:szCs w:val="22"/>
        </w:rPr>
      </w:pPr>
      <w:r w:rsidRPr="00080451">
        <w:rPr>
          <w:szCs w:val="22"/>
          <w:lang w:val="hu-HU"/>
        </w:rPr>
        <w:t>Tiltakozás</w:t>
      </w:r>
    </w:p>
    <w:p w14:paraId="39295760" w14:textId="77777777" w:rsidR="00080451" w:rsidRDefault="00080451" w:rsidP="00080451">
      <w:pPr>
        <w:pStyle w:val="Default"/>
        <w:jc w:val="both"/>
        <w:rPr>
          <w:rFonts w:ascii="Cambria" w:hAnsi="Cambria" w:cstheme="minorHAnsi"/>
          <w:sz w:val="22"/>
          <w:szCs w:val="22"/>
        </w:rPr>
      </w:pPr>
    </w:p>
    <w:p w14:paraId="0209BE64" w14:textId="1F9E78FA" w:rsidR="00080451" w:rsidRDefault="00080451" w:rsidP="00080451">
      <w:pPr>
        <w:pStyle w:val="Default"/>
        <w:jc w:val="both"/>
        <w:rPr>
          <w:rFonts w:ascii="Cambria" w:hAnsi="Cambria" w:cstheme="minorHAnsi"/>
          <w:sz w:val="22"/>
          <w:szCs w:val="22"/>
        </w:rPr>
      </w:pPr>
      <w:r>
        <w:rPr>
          <w:rFonts w:ascii="Cambria" w:hAnsi="Cambria" w:cstheme="minorHAnsi"/>
          <w:sz w:val="22"/>
          <w:szCs w:val="22"/>
        </w:rPr>
        <w:t>Ön jogosult arra, hogy a saját helyzetével kapcsolatos okokból tiltakozzon az adatkezelés ellen. Ebben az esetben Adatkezelő megvizsgálja az Ön vonatkozásában végzett adatkezelését, és amennyiben megalapozottnak találja a kérelmét, törli a személyes adatait. A vizsgálatunkról Önt mindenképp tájékoztatni fogjuk.</w:t>
      </w:r>
    </w:p>
    <w:p w14:paraId="4AD9C4DD" w14:textId="77777777" w:rsidR="00080451" w:rsidRDefault="00080451" w:rsidP="00080451">
      <w:pPr>
        <w:pStyle w:val="Default"/>
        <w:jc w:val="both"/>
        <w:rPr>
          <w:rFonts w:ascii="Cambria" w:hAnsi="Cambria" w:cstheme="minorHAnsi"/>
          <w:sz w:val="22"/>
          <w:szCs w:val="22"/>
        </w:rPr>
      </w:pPr>
      <w:r>
        <w:rPr>
          <w:rFonts w:ascii="Cambria" w:hAnsi="Cambria" w:cstheme="minorHAnsi"/>
          <w:sz w:val="22"/>
          <w:szCs w:val="22"/>
        </w:rPr>
        <w:t>A tiltakozást akár postai, akár elektronikus úton az 1. és 2. pontokban rögzített elérhetőségeken tudja kezdeményezni.</w:t>
      </w:r>
    </w:p>
    <w:p w14:paraId="3EEB8C5C" w14:textId="77777777" w:rsidR="00765BCC" w:rsidRPr="00CD408E" w:rsidRDefault="00765BCC" w:rsidP="00765BCC">
      <w:pPr>
        <w:pStyle w:val="Cmsor3"/>
        <w:rPr>
          <w:szCs w:val="22"/>
          <w:lang w:val="hu-HU"/>
        </w:rPr>
      </w:pPr>
      <w:r w:rsidRPr="00CD408E">
        <w:rPr>
          <w:szCs w:val="22"/>
          <w:lang w:val="hu-HU"/>
        </w:rPr>
        <w:t>A személyes adatok továbbítása, címzettjei, illetve a címzettek kategóriái</w:t>
      </w:r>
      <w:r w:rsidRPr="00CD408E">
        <w:rPr>
          <w:szCs w:val="22"/>
          <w:vertAlign w:val="superscript"/>
          <w:lang w:val="hu-HU"/>
        </w:rPr>
        <w:footnoteReference w:id="2"/>
      </w:r>
      <w:r w:rsidRPr="00CD408E">
        <w:rPr>
          <w:szCs w:val="22"/>
          <w:lang w:val="hu-HU"/>
        </w:rPr>
        <w:t xml:space="preserve"> </w:t>
      </w:r>
    </w:p>
    <w:p w14:paraId="6D748986" w14:textId="77777777" w:rsidR="00765BCC" w:rsidRPr="00CD408E" w:rsidRDefault="00765BCC" w:rsidP="00765BCC">
      <w:pPr>
        <w:pStyle w:val="Default"/>
        <w:ind w:right="-2"/>
        <w:rPr>
          <w:rFonts w:ascii="Cambria" w:hAnsi="Cambria" w:cstheme="minorHAnsi"/>
          <w:color w:val="auto"/>
          <w:sz w:val="22"/>
          <w:szCs w:val="22"/>
        </w:rPr>
      </w:pPr>
    </w:p>
    <w:p w14:paraId="2ACCCD4C" w14:textId="77777777" w:rsidR="00765BCC" w:rsidRPr="00CD408E" w:rsidRDefault="00765BCC" w:rsidP="00765BCC">
      <w:pPr>
        <w:ind w:right="-2"/>
        <w:rPr>
          <w:rFonts w:cstheme="minorHAnsi"/>
          <w:szCs w:val="22"/>
          <w:lang w:val="hu-HU"/>
        </w:rPr>
      </w:pPr>
      <w:r w:rsidRPr="00CD408E">
        <w:rPr>
          <w:rFonts w:cstheme="minorHAnsi"/>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bookmarkEnd w:id="3"/>
    <w:p w14:paraId="0DEC9A94" w14:textId="77777777" w:rsidR="00765BCC" w:rsidRPr="00CD408E" w:rsidRDefault="00765BCC" w:rsidP="00765BCC">
      <w:pPr>
        <w:pStyle w:val="Cmsor3"/>
        <w:rPr>
          <w:szCs w:val="22"/>
          <w:lang w:val="hu-HU"/>
        </w:rPr>
      </w:pPr>
      <w:r w:rsidRPr="00CD408E">
        <w:rPr>
          <w:szCs w:val="22"/>
          <w:lang w:val="hu-HU"/>
        </w:rPr>
        <w:lastRenderedPageBreak/>
        <w:t>Az adatszolgáltatás elmaradásának lehetséges következményei</w:t>
      </w:r>
    </w:p>
    <w:p w14:paraId="48F2DB8F" w14:textId="77777777" w:rsidR="00765BCC" w:rsidRPr="00CD408E" w:rsidRDefault="00765BCC" w:rsidP="00765BCC">
      <w:pPr>
        <w:ind w:right="-2"/>
        <w:rPr>
          <w:rFonts w:cstheme="minorHAnsi"/>
          <w:szCs w:val="22"/>
          <w:lang w:val="hu-HU"/>
        </w:rPr>
      </w:pPr>
    </w:p>
    <w:p w14:paraId="27DDD4D8" w14:textId="77777777" w:rsidR="00765BCC" w:rsidRPr="00CD408E" w:rsidRDefault="00765BCC" w:rsidP="00765BCC">
      <w:pPr>
        <w:ind w:right="-2"/>
        <w:rPr>
          <w:rFonts w:cstheme="minorHAnsi"/>
          <w:szCs w:val="22"/>
          <w:lang w:val="hu-HU"/>
        </w:rPr>
      </w:pPr>
      <w:r w:rsidRPr="00CD408E">
        <w:rPr>
          <w:rFonts w:cstheme="minorHAnsi"/>
          <w:szCs w:val="22"/>
          <w:lang w:val="hu-HU"/>
        </w:rPr>
        <w:t xml:space="preserve">Tájékoztatjuk, hogy a személyes adatok megadásának elmaradása esetén a felvételi eljárás nem folytatható le. </w:t>
      </w:r>
    </w:p>
    <w:p w14:paraId="043B186C" w14:textId="77777777" w:rsidR="00765BCC" w:rsidRPr="00CD408E" w:rsidRDefault="00765BCC" w:rsidP="00765BCC">
      <w:pPr>
        <w:pStyle w:val="Cmsor3"/>
        <w:rPr>
          <w:szCs w:val="22"/>
          <w:lang w:val="hu-HU"/>
        </w:rPr>
      </w:pPr>
      <w:r w:rsidRPr="00CD408E">
        <w:rPr>
          <w:szCs w:val="22"/>
          <w:lang w:val="hu-HU"/>
        </w:rPr>
        <w:t>Automatizált döntéshozatal (továbbá profilalkotás)</w:t>
      </w:r>
    </w:p>
    <w:p w14:paraId="6A249251" w14:textId="77777777" w:rsidR="00765BCC" w:rsidRPr="00CD408E" w:rsidRDefault="00765BCC" w:rsidP="00765BCC">
      <w:pPr>
        <w:ind w:right="-2"/>
        <w:rPr>
          <w:rFonts w:cstheme="minorHAnsi"/>
          <w:szCs w:val="22"/>
          <w:lang w:val="hu-HU"/>
        </w:rPr>
      </w:pPr>
      <w:r w:rsidRPr="00CD408E">
        <w:rPr>
          <w:rFonts w:cstheme="minorHAnsi"/>
          <w:szCs w:val="22"/>
          <w:lang w:val="hu-HU"/>
        </w:rPr>
        <w:t>Az adatkezelés során automatizált döntéshozatalra, ideértve a profilalkotást is, nem kerül sor.</w:t>
      </w:r>
      <w:r w:rsidRPr="00CD408E">
        <w:rPr>
          <w:rFonts w:cstheme="minorHAnsi"/>
          <w:szCs w:val="22"/>
          <w:lang w:val="hu-HU"/>
        </w:rPr>
        <w:br w:type="page"/>
      </w:r>
    </w:p>
    <w:p w14:paraId="180E1847" w14:textId="77777777" w:rsidR="00765BCC" w:rsidRPr="00CD408E" w:rsidRDefault="00765BCC" w:rsidP="00765BCC">
      <w:pPr>
        <w:pStyle w:val="Cmsor1"/>
      </w:pPr>
      <w:bookmarkStart w:id="6" w:name="_Toc150327437"/>
      <w:r w:rsidRPr="00CD408E">
        <w:lastRenderedPageBreak/>
        <w:t>Bölcsődei jogviszonnyal kapcsolatos adatkezelés</w:t>
      </w:r>
      <w:bookmarkEnd w:id="6"/>
    </w:p>
    <w:p w14:paraId="6FC61004" w14:textId="77777777" w:rsidR="00765BCC" w:rsidRPr="00CD408E" w:rsidRDefault="00765BCC" w:rsidP="00765BCC">
      <w:pPr>
        <w:pStyle w:val="Cmsor3"/>
        <w:rPr>
          <w:szCs w:val="22"/>
          <w:lang w:val="hu-HU"/>
        </w:rPr>
      </w:pPr>
      <w:r w:rsidRPr="00CD408E">
        <w:rPr>
          <w:szCs w:val="22"/>
          <w:lang w:val="hu-HU"/>
        </w:rPr>
        <w:t>Érintettek kategóriái</w:t>
      </w:r>
    </w:p>
    <w:p w14:paraId="1C615A73" w14:textId="77777777" w:rsidR="00765BCC" w:rsidRPr="00CD408E" w:rsidRDefault="00765BCC" w:rsidP="00765BCC">
      <w:pPr>
        <w:ind w:right="-2"/>
        <w:rPr>
          <w:rFonts w:cstheme="minorHAnsi"/>
          <w:szCs w:val="22"/>
          <w:lang w:val="hu-HU"/>
        </w:rPr>
      </w:pPr>
    </w:p>
    <w:p w14:paraId="5DD79DF4" w14:textId="77777777" w:rsidR="00765BCC" w:rsidRPr="00CD408E" w:rsidRDefault="00765BCC" w:rsidP="00765BCC">
      <w:pPr>
        <w:ind w:right="-2"/>
        <w:rPr>
          <w:rFonts w:cstheme="minorHAnsi"/>
          <w:szCs w:val="22"/>
          <w:lang w:val="hu-HU"/>
        </w:rPr>
      </w:pPr>
      <w:r w:rsidRPr="00CD408E">
        <w:rPr>
          <w:rFonts w:cstheme="minorHAnsi"/>
          <w:szCs w:val="22"/>
          <w:lang w:val="hu-HU"/>
        </w:rPr>
        <w:t xml:space="preserve">A Bölcsődébe felvett gyermek és törvényes képviselői, szülői. </w:t>
      </w:r>
    </w:p>
    <w:p w14:paraId="33D391FA" w14:textId="77777777" w:rsidR="00765BCC" w:rsidRPr="00CD408E" w:rsidRDefault="00765BCC" w:rsidP="00765BCC">
      <w:pPr>
        <w:pStyle w:val="Cmsor3"/>
        <w:rPr>
          <w:szCs w:val="22"/>
          <w:lang w:val="hu-HU"/>
        </w:rPr>
      </w:pPr>
      <w:r w:rsidRPr="00CD408E">
        <w:rPr>
          <w:szCs w:val="22"/>
          <w:lang w:val="hu-HU"/>
        </w:rPr>
        <w:t>Az adatkezelés célja</w:t>
      </w:r>
    </w:p>
    <w:p w14:paraId="5693F2B8" w14:textId="77777777" w:rsidR="00765BCC" w:rsidRPr="00CD408E" w:rsidRDefault="00765BCC" w:rsidP="00765BCC">
      <w:pPr>
        <w:ind w:right="-2"/>
        <w:rPr>
          <w:rFonts w:cstheme="minorHAnsi"/>
          <w:szCs w:val="22"/>
          <w:lang w:val="hu-HU"/>
        </w:rPr>
      </w:pPr>
    </w:p>
    <w:p w14:paraId="04D360F4" w14:textId="77777777" w:rsidR="00765BCC" w:rsidRPr="00CD408E" w:rsidRDefault="00765BCC" w:rsidP="00765BCC">
      <w:pPr>
        <w:ind w:right="-2"/>
        <w:rPr>
          <w:rFonts w:cstheme="minorHAnsi"/>
          <w:szCs w:val="22"/>
          <w:lang w:val="hu-HU"/>
        </w:rPr>
      </w:pPr>
      <w:r w:rsidRPr="00CD408E">
        <w:rPr>
          <w:rFonts w:cstheme="minorHAnsi"/>
          <w:szCs w:val="22"/>
          <w:lang w:val="hu-HU"/>
        </w:rPr>
        <w:t xml:space="preserve">Bölcsődei jogviszony létesítése, fenntartása, megszűntetése. </w:t>
      </w:r>
    </w:p>
    <w:p w14:paraId="3C3B1787" w14:textId="77777777" w:rsidR="00765BCC" w:rsidRPr="00CD408E" w:rsidRDefault="00765BCC" w:rsidP="00765BCC">
      <w:pPr>
        <w:ind w:right="-2"/>
        <w:rPr>
          <w:rFonts w:cstheme="minorHAnsi"/>
          <w:szCs w:val="22"/>
          <w:lang w:val="hu-HU"/>
        </w:rPr>
      </w:pPr>
      <w:r w:rsidRPr="00CD408E">
        <w:rPr>
          <w:rFonts w:cstheme="minorHAnsi"/>
          <w:szCs w:val="22"/>
          <w:lang w:val="hu-HU"/>
        </w:rPr>
        <w:t>Bölcsődei nevelés-gondozás biztosítása.</w:t>
      </w:r>
    </w:p>
    <w:p w14:paraId="42027A4C" w14:textId="77777777" w:rsidR="00765BCC" w:rsidRPr="00CD408E" w:rsidRDefault="00765BCC" w:rsidP="00765BCC">
      <w:pPr>
        <w:pStyle w:val="Cmsor3"/>
        <w:rPr>
          <w:szCs w:val="22"/>
          <w:lang w:val="hu-HU"/>
        </w:rPr>
      </w:pPr>
      <w:r w:rsidRPr="00CD408E">
        <w:rPr>
          <w:szCs w:val="22"/>
          <w:lang w:val="hu-HU"/>
        </w:rPr>
        <w:t>Az adatkezelés jogalapja</w:t>
      </w:r>
    </w:p>
    <w:p w14:paraId="741A90CB" w14:textId="77777777" w:rsidR="00765BCC" w:rsidRPr="00CD408E" w:rsidRDefault="00765BCC" w:rsidP="00765BCC">
      <w:pPr>
        <w:ind w:right="-2"/>
        <w:rPr>
          <w:rFonts w:cstheme="minorHAnsi"/>
          <w:szCs w:val="22"/>
          <w:lang w:val="hu-HU"/>
        </w:rPr>
      </w:pPr>
    </w:p>
    <w:p w14:paraId="3A31BE1F" w14:textId="77777777" w:rsidR="00765BCC" w:rsidRPr="00CD408E" w:rsidRDefault="00765BCC" w:rsidP="00765BCC">
      <w:pPr>
        <w:pStyle w:val="Listaszerbekezds"/>
        <w:ind w:left="0" w:right="-2"/>
        <w:rPr>
          <w:rFonts w:cstheme="minorHAnsi"/>
          <w:szCs w:val="22"/>
          <w:lang w:val="hu-HU"/>
        </w:rPr>
      </w:pPr>
      <w:r w:rsidRPr="00CD408E">
        <w:rPr>
          <w:rFonts w:cstheme="minorHAnsi"/>
          <w:szCs w:val="22"/>
          <w:lang w:val="hu-HU"/>
        </w:rPr>
        <w:t>A GDPR 6. cikk (1) bekezdés e) pontja alapján, az adatkezelés közérdekű vagy az adatkezelőre ruházott közhatalmi jogosítvány gyakorlásának keretében végzett feladat végrehajtásához szükséges.</w:t>
      </w:r>
    </w:p>
    <w:p w14:paraId="21578733" w14:textId="77777777" w:rsidR="00765BCC" w:rsidRPr="00CD408E" w:rsidRDefault="00765BCC" w:rsidP="00765BCC">
      <w:pPr>
        <w:pStyle w:val="Listaszerbekezds"/>
        <w:ind w:left="0" w:right="-2"/>
        <w:rPr>
          <w:rFonts w:cstheme="minorHAnsi"/>
          <w:szCs w:val="22"/>
          <w:u w:val="single"/>
          <w:lang w:val="hu-HU"/>
        </w:rPr>
      </w:pPr>
    </w:p>
    <w:p w14:paraId="35EA847F" w14:textId="77777777" w:rsidR="00765BCC" w:rsidRPr="00CD408E" w:rsidRDefault="00765BCC" w:rsidP="00765BCC">
      <w:pPr>
        <w:pStyle w:val="Listaszerbekezds"/>
        <w:ind w:left="0" w:right="-2"/>
        <w:rPr>
          <w:rFonts w:cstheme="minorHAnsi"/>
          <w:szCs w:val="22"/>
          <w:u w:val="single"/>
          <w:lang w:val="hu-HU"/>
        </w:rPr>
      </w:pPr>
      <w:r w:rsidRPr="00CD408E">
        <w:rPr>
          <w:rFonts w:cstheme="minorHAnsi"/>
          <w:szCs w:val="22"/>
          <w:u w:val="single"/>
          <w:lang w:val="hu-HU"/>
        </w:rPr>
        <w:t>Kapcsolódó jogszabályok:</w:t>
      </w:r>
    </w:p>
    <w:p w14:paraId="00E9D53B" w14:textId="77777777" w:rsidR="00765BCC" w:rsidRPr="00CD408E" w:rsidRDefault="00765BCC" w:rsidP="00765BCC">
      <w:pPr>
        <w:pStyle w:val="Listaszerbekezds"/>
        <w:numPr>
          <w:ilvl w:val="0"/>
          <w:numId w:val="8"/>
        </w:numPr>
        <w:rPr>
          <w:b/>
          <w:bCs/>
          <w:lang w:val="hu-HU"/>
        </w:rPr>
      </w:pPr>
      <w:r w:rsidRPr="00CD408E">
        <w:rPr>
          <w:lang w:val="hu-HU"/>
        </w:rPr>
        <w:t>1997. évi XXXI. törvény a gyermekek védelméről és a gyámügyi igazgatásról,</w:t>
      </w:r>
    </w:p>
    <w:p w14:paraId="25A5EACA" w14:textId="77777777" w:rsidR="00765BCC" w:rsidRPr="00CD408E" w:rsidRDefault="00765BCC" w:rsidP="00765BCC">
      <w:pPr>
        <w:pStyle w:val="Listaszerbekezds"/>
        <w:numPr>
          <w:ilvl w:val="0"/>
          <w:numId w:val="8"/>
        </w:numPr>
        <w:rPr>
          <w:lang w:val="hu-HU"/>
        </w:rPr>
      </w:pPr>
      <w:r w:rsidRPr="00CD408E">
        <w:rPr>
          <w:lang w:val="hu-HU"/>
        </w:rPr>
        <w:t>415/2015. (XII. 23.) Korm. rendelet a szociális, gyermekjóléti és gyermekvédelmi igénybevevői nyilvántartásról és az országos jelentési rendszerről,</w:t>
      </w:r>
    </w:p>
    <w:p w14:paraId="692CFD41" w14:textId="77777777" w:rsidR="00765BCC" w:rsidRPr="00CD408E" w:rsidRDefault="00765BCC" w:rsidP="00765BCC">
      <w:pPr>
        <w:pStyle w:val="Listaszerbekezds"/>
        <w:numPr>
          <w:ilvl w:val="0"/>
          <w:numId w:val="8"/>
        </w:numPr>
        <w:rPr>
          <w:lang w:val="hu-HU"/>
        </w:rPr>
      </w:pPr>
      <w:r w:rsidRPr="00CD408E">
        <w:rPr>
          <w:lang w:val="hu-HU"/>
        </w:rPr>
        <w:t>15/1998. (IV. 30.) NM rendelet a személyes gondoskodást nyújtó gyermekjóléti, gyermekvédelmi intézmények, valamint személyek szakmai feladatairól és működésük feltételeiről</w:t>
      </w:r>
    </w:p>
    <w:p w14:paraId="7DFCA2F4" w14:textId="77777777" w:rsidR="00765BCC" w:rsidRPr="00CD408E" w:rsidRDefault="00765BCC" w:rsidP="00765BCC">
      <w:pPr>
        <w:pStyle w:val="Cmsor3"/>
        <w:rPr>
          <w:szCs w:val="22"/>
          <w:lang w:val="hu-HU"/>
        </w:rPr>
      </w:pPr>
      <w:r w:rsidRPr="00CD408E">
        <w:rPr>
          <w:szCs w:val="22"/>
          <w:lang w:val="hu-HU"/>
        </w:rPr>
        <w:t xml:space="preserve">A kezelt adatok köre </w:t>
      </w:r>
    </w:p>
    <w:p w14:paraId="60046838" w14:textId="77777777" w:rsidR="00765BCC" w:rsidRPr="00CD408E" w:rsidRDefault="00765BCC" w:rsidP="00765BCC">
      <w:pPr>
        <w:rPr>
          <w:szCs w:val="22"/>
          <w:lang w:val="hu-HU"/>
        </w:rPr>
      </w:pPr>
    </w:p>
    <w:p w14:paraId="241F16AB" w14:textId="77777777" w:rsidR="00765BCC" w:rsidRPr="00CD408E" w:rsidRDefault="00765BCC" w:rsidP="00765BCC">
      <w:pPr>
        <w:rPr>
          <w:szCs w:val="22"/>
          <w:lang w:val="hu-HU"/>
        </w:rPr>
      </w:pPr>
      <w:r w:rsidRPr="00CD408E">
        <w:rPr>
          <w:szCs w:val="22"/>
          <w:lang w:val="hu-HU"/>
        </w:rPr>
        <w:t xml:space="preserve">A Bölcsőde </w:t>
      </w:r>
      <w:r w:rsidRPr="00CD408E">
        <w:rPr>
          <w:lang w:val="hu-HU"/>
        </w:rPr>
        <w:t>a gyermekek védelméről és a gyámügyi igazgatásról</w:t>
      </w:r>
      <w:r w:rsidRPr="00CD408E">
        <w:rPr>
          <w:szCs w:val="22"/>
          <w:lang w:val="hu-HU"/>
        </w:rPr>
        <w:t xml:space="preserve"> szóló </w:t>
      </w:r>
      <w:r w:rsidRPr="00CD408E">
        <w:rPr>
          <w:lang w:val="hu-HU"/>
        </w:rPr>
        <w:t>1997. évi XXXI. törvényben</w:t>
      </w:r>
      <w:r w:rsidRPr="00CD408E">
        <w:rPr>
          <w:szCs w:val="22"/>
          <w:lang w:val="hu-HU"/>
        </w:rPr>
        <w:t xml:space="preserve"> szabályozott feladatai ellátásához a törvényben meghatározott adatkört az ott meghatározott célok teljesüléséhez elengedhetetlenül szükséges – különösen, de nem kizárólag – az alábbi személyes adatokat kezelheti.</w:t>
      </w:r>
    </w:p>
    <w:p w14:paraId="57B56E4B" w14:textId="77777777" w:rsidR="00765BCC" w:rsidRPr="00CD408E" w:rsidRDefault="00765BCC" w:rsidP="00765BCC">
      <w:pPr>
        <w:rPr>
          <w:lang w:val="hu-HU"/>
        </w:rPr>
      </w:pPr>
    </w:p>
    <w:p w14:paraId="66551AB8" w14:textId="77777777" w:rsidR="00765BCC" w:rsidRPr="00CD408E" w:rsidRDefault="00765BCC" w:rsidP="00765BCC">
      <w:pPr>
        <w:rPr>
          <w:rFonts w:cs="Arial"/>
          <w:b/>
          <w:bCs/>
          <w:lang w:val="hu-HU"/>
        </w:rPr>
      </w:pPr>
      <w:r w:rsidRPr="00CD408E">
        <w:rPr>
          <w:lang w:val="hu-HU"/>
        </w:rPr>
        <w:t xml:space="preserve">A gyermek: </w:t>
      </w:r>
    </w:p>
    <w:p w14:paraId="69EEFF20" w14:textId="77777777" w:rsidR="00765BCC" w:rsidRPr="00CD408E" w:rsidRDefault="00765BCC" w:rsidP="00765BCC">
      <w:pPr>
        <w:pStyle w:val="Listaszerbekezds"/>
        <w:numPr>
          <w:ilvl w:val="0"/>
          <w:numId w:val="8"/>
        </w:numPr>
        <w:rPr>
          <w:lang w:val="hu-HU"/>
        </w:rPr>
      </w:pPr>
      <w:r w:rsidRPr="00CD408E">
        <w:rPr>
          <w:lang w:val="hu-HU"/>
        </w:rPr>
        <w:t xml:space="preserve"> személyazonosító adatai (pl. név, születési hely és idő, lakcím) </w:t>
      </w:r>
    </w:p>
    <w:p w14:paraId="10BE5940" w14:textId="77777777" w:rsidR="00765BCC" w:rsidRPr="00CD408E" w:rsidRDefault="00765BCC" w:rsidP="00765BCC">
      <w:pPr>
        <w:pStyle w:val="Listaszerbekezds"/>
        <w:numPr>
          <w:ilvl w:val="0"/>
          <w:numId w:val="8"/>
        </w:numPr>
        <w:rPr>
          <w:lang w:val="hu-HU"/>
        </w:rPr>
      </w:pPr>
      <w:r w:rsidRPr="00CD408E">
        <w:rPr>
          <w:lang w:val="hu-HU"/>
        </w:rPr>
        <w:t>társadalombiztosítási azonosító és adóazonosító jele, vonatkozó, személyazonosító igazolványával, lakcímet igazoló hatósági igazolványával, közgyógyellátási igazolványával, oltási könyvével kapcsolatos adatok,</w:t>
      </w:r>
    </w:p>
    <w:p w14:paraId="7172B1EE" w14:textId="77777777" w:rsidR="00765BCC" w:rsidRPr="00CD408E" w:rsidRDefault="00765BCC" w:rsidP="00765BCC">
      <w:pPr>
        <w:pStyle w:val="Listaszerbekezds"/>
        <w:numPr>
          <w:ilvl w:val="0"/>
          <w:numId w:val="8"/>
        </w:numPr>
        <w:rPr>
          <w:lang w:val="hu-HU"/>
        </w:rPr>
      </w:pPr>
      <w:r w:rsidRPr="00CD408E">
        <w:rPr>
          <w:lang w:val="hu-HU"/>
        </w:rPr>
        <w:t>anyanyelve,</w:t>
      </w:r>
    </w:p>
    <w:p w14:paraId="5820F4D1" w14:textId="77777777" w:rsidR="00765BCC" w:rsidRPr="00CD408E" w:rsidRDefault="00765BCC" w:rsidP="00765BCC">
      <w:pPr>
        <w:pStyle w:val="Listaszerbekezds"/>
        <w:numPr>
          <w:ilvl w:val="0"/>
          <w:numId w:val="8"/>
        </w:numPr>
        <w:rPr>
          <w:lang w:val="hu-HU"/>
        </w:rPr>
      </w:pPr>
      <w:r w:rsidRPr="00CD408E">
        <w:rPr>
          <w:lang w:val="hu-HU"/>
        </w:rPr>
        <w:t>családi jogállása,</w:t>
      </w:r>
    </w:p>
    <w:p w14:paraId="035CCB6C" w14:textId="77777777" w:rsidR="00765BCC" w:rsidRPr="00CD408E" w:rsidRDefault="00765BCC" w:rsidP="00765BCC">
      <w:pPr>
        <w:pStyle w:val="Listaszerbekezds"/>
        <w:numPr>
          <w:ilvl w:val="0"/>
          <w:numId w:val="8"/>
        </w:numPr>
        <w:rPr>
          <w:lang w:val="hu-HU"/>
        </w:rPr>
      </w:pPr>
      <w:r w:rsidRPr="00CD408E">
        <w:rPr>
          <w:lang w:val="hu-HU"/>
        </w:rPr>
        <w:t>veszélyeztetettségének megállapításához szükséges és elégséges adatainak, így különösen vagyoni helyzetére, környezetére, élelmezésére, ruházatára, lakhatási viszonyaira vonatkozó adatok,</w:t>
      </w:r>
    </w:p>
    <w:p w14:paraId="19F4AB61" w14:textId="77777777" w:rsidR="00765BCC" w:rsidRPr="00CD408E" w:rsidRDefault="00765BCC" w:rsidP="00765BCC">
      <w:pPr>
        <w:pStyle w:val="Listaszerbekezds"/>
        <w:numPr>
          <w:ilvl w:val="0"/>
          <w:numId w:val="8"/>
        </w:numPr>
        <w:rPr>
          <w:lang w:val="hu-HU"/>
        </w:rPr>
      </w:pPr>
      <w:r w:rsidRPr="00CD408E">
        <w:rPr>
          <w:lang w:val="hu-HU"/>
        </w:rPr>
        <w:t>megfelelő ellátásához, gondozásához szükséges és elégséges adatai,</w:t>
      </w:r>
    </w:p>
    <w:p w14:paraId="5A5F641B" w14:textId="77777777" w:rsidR="00765BCC" w:rsidRPr="00CD408E" w:rsidRDefault="00765BCC" w:rsidP="00765BCC">
      <w:pPr>
        <w:pStyle w:val="Listaszerbekezds"/>
        <w:numPr>
          <w:ilvl w:val="0"/>
          <w:numId w:val="8"/>
        </w:numPr>
        <w:rPr>
          <w:lang w:val="hu-HU"/>
        </w:rPr>
      </w:pPr>
      <w:r w:rsidRPr="00CD408E">
        <w:rPr>
          <w:lang w:val="hu-HU"/>
        </w:rPr>
        <w:t>egészségi állapotára vonatkozó adatok,</w:t>
      </w:r>
    </w:p>
    <w:p w14:paraId="18903EAC" w14:textId="77777777" w:rsidR="00765BCC" w:rsidRPr="00CD408E" w:rsidRDefault="00765BCC" w:rsidP="00765BCC">
      <w:pPr>
        <w:pStyle w:val="Listaszerbekezds"/>
        <w:numPr>
          <w:ilvl w:val="0"/>
          <w:numId w:val="8"/>
        </w:numPr>
        <w:rPr>
          <w:lang w:val="hu-HU"/>
        </w:rPr>
      </w:pPr>
      <w:r w:rsidRPr="00CD408E">
        <w:rPr>
          <w:lang w:val="hu-HU"/>
        </w:rPr>
        <w:t>hátrányos vagy halmozottan hátrányos helyzetére vonatkozó adatok</w:t>
      </w:r>
    </w:p>
    <w:p w14:paraId="70C0FE4F" w14:textId="77777777" w:rsidR="00765BCC" w:rsidRPr="00CD408E" w:rsidRDefault="00765BCC" w:rsidP="00765BCC">
      <w:pPr>
        <w:pStyle w:val="Listaszerbekezds"/>
        <w:numPr>
          <w:ilvl w:val="0"/>
          <w:numId w:val="8"/>
        </w:numPr>
        <w:rPr>
          <w:lang w:val="hu-HU"/>
        </w:rPr>
      </w:pPr>
      <w:r w:rsidRPr="00CD408E">
        <w:rPr>
          <w:szCs w:val="22"/>
          <w:lang w:val="hu-HU"/>
        </w:rPr>
        <w:t>háziorvosának, védőnőjének, a gyermek veszélyeztetettségének megelőzésében, képességeinek, mentális állapotának fejlesztésében, vizsgálatában közreműködő intézmény, szakember elérhetőségére vonatkozó</w:t>
      </w:r>
      <w:r w:rsidRPr="00CD408E">
        <w:rPr>
          <w:lang w:val="hu-HU"/>
        </w:rPr>
        <w:t xml:space="preserve"> adatok</w:t>
      </w:r>
    </w:p>
    <w:p w14:paraId="36E914E3" w14:textId="77777777" w:rsidR="00765BCC" w:rsidRPr="00CD408E" w:rsidRDefault="00765BCC" w:rsidP="00765BCC">
      <w:pPr>
        <w:pStyle w:val="Listaszerbekezds"/>
        <w:numPr>
          <w:ilvl w:val="0"/>
          <w:numId w:val="8"/>
        </w:numPr>
        <w:rPr>
          <w:lang w:val="hu-HU"/>
        </w:rPr>
      </w:pPr>
      <w:r w:rsidRPr="00CD408E">
        <w:rPr>
          <w:lang w:val="hu-HU"/>
        </w:rPr>
        <w:t>testvéreinek személyazonosító és társadalombiztosítási azonosító jelére vonatkozó adatok.</w:t>
      </w:r>
    </w:p>
    <w:p w14:paraId="26D3096E" w14:textId="77777777" w:rsidR="00765BCC" w:rsidRPr="00CD408E" w:rsidRDefault="00765BCC" w:rsidP="00765BCC">
      <w:pPr>
        <w:rPr>
          <w:lang w:val="hu-HU"/>
        </w:rPr>
      </w:pPr>
    </w:p>
    <w:p w14:paraId="091D86F3" w14:textId="77777777" w:rsidR="00765BCC" w:rsidRPr="00CD408E" w:rsidRDefault="00765BCC" w:rsidP="00765BCC">
      <w:pPr>
        <w:rPr>
          <w:lang w:val="hu-HU"/>
        </w:rPr>
      </w:pPr>
      <w:r w:rsidRPr="00CD408E">
        <w:rPr>
          <w:lang w:val="hu-HU"/>
        </w:rPr>
        <w:t xml:space="preserve">A szülő, törvényes képviselő: </w:t>
      </w:r>
    </w:p>
    <w:p w14:paraId="4CCEBE6A" w14:textId="77777777" w:rsidR="00765BCC" w:rsidRPr="00CD408E" w:rsidRDefault="00765BCC" w:rsidP="00765BCC">
      <w:pPr>
        <w:pStyle w:val="Listaszerbekezds"/>
        <w:numPr>
          <w:ilvl w:val="0"/>
          <w:numId w:val="8"/>
        </w:numPr>
        <w:rPr>
          <w:lang w:val="hu-HU"/>
        </w:rPr>
      </w:pPr>
      <w:r w:rsidRPr="00CD408E">
        <w:rPr>
          <w:lang w:val="hu-HU"/>
        </w:rPr>
        <w:t>személyazonosító adatai (pl. név, születési hely és idő, lakcím)</w:t>
      </w:r>
    </w:p>
    <w:p w14:paraId="326BD3CE" w14:textId="77777777" w:rsidR="00765BCC" w:rsidRPr="00CD408E" w:rsidRDefault="00765BCC" w:rsidP="00765BCC">
      <w:pPr>
        <w:pStyle w:val="Listaszerbekezds"/>
        <w:numPr>
          <w:ilvl w:val="0"/>
          <w:numId w:val="8"/>
        </w:numPr>
        <w:rPr>
          <w:lang w:val="hu-HU"/>
        </w:rPr>
      </w:pPr>
      <w:r w:rsidRPr="00CD408E">
        <w:rPr>
          <w:lang w:val="hu-HU"/>
        </w:rPr>
        <w:t>társadalombiztosítási azonosító jele,</w:t>
      </w:r>
    </w:p>
    <w:p w14:paraId="6DA963DE" w14:textId="77777777" w:rsidR="00765BCC" w:rsidRPr="00CD408E" w:rsidRDefault="00765BCC" w:rsidP="00765BCC">
      <w:pPr>
        <w:pStyle w:val="Listaszerbekezds"/>
        <w:numPr>
          <w:ilvl w:val="0"/>
          <w:numId w:val="8"/>
        </w:numPr>
        <w:rPr>
          <w:lang w:val="hu-HU"/>
        </w:rPr>
      </w:pPr>
      <w:r w:rsidRPr="00CD408E">
        <w:rPr>
          <w:lang w:val="hu-HU"/>
        </w:rPr>
        <w:t>vagyoni helyzetére, munkahelyére, iskolai végzettségére, kapcsolataira vonatkozó,</w:t>
      </w:r>
    </w:p>
    <w:p w14:paraId="16693A48" w14:textId="77777777" w:rsidR="00765BCC" w:rsidRPr="00CD408E" w:rsidRDefault="00765BCC" w:rsidP="00765BCC">
      <w:pPr>
        <w:pStyle w:val="Cmsor3"/>
        <w:rPr>
          <w:szCs w:val="22"/>
          <w:lang w:val="hu-HU"/>
        </w:rPr>
      </w:pPr>
      <w:r w:rsidRPr="00CD408E">
        <w:rPr>
          <w:szCs w:val="22"/>
          <w:lang w:val="hu-HU"/>
        </w:rPr>
        <w:t>A kezelt személyes adatok forrása</w:t>
      </w:r>
    </w:p>
    <w:p w14:paraId="5DED8EBB" w14:textId="77777777" w:rsidR="00765BCC" w:rsidRPr="00CD408E" w:rsidRDefault="00765BCC" w:rsidP="00765BCC">
      <w:pPr>
        <w:ind w:right="-2"/>
        <w:rPr>
          <w:rFonts w:cstheme="minorHAnsi"/>
          <w:szCs w:val="22"/>
          <w:lang w:val="hu-HU"/>
        </w:rPr>
      </w:pPr>
    </w:p>
    <w:p w14:paraId="7D898D12" w14:textId="77777777" w:rsidR="00765BCC" w:rsidRPr="00CD408E" w:rsidRDefault="00765BCC" w:rsidP="00765BCC">
      <w:pPr>
        <w:ind w:right="-2"/>
        <w:rPr>
          <w:rFonts w:cstheme="minorHAnsi"/>
          <w:szCs w:val="22"/>
          <w:lang w:val="hu-HU"/>
        </w:rPr>
      </w:pPr>
      <w:r w:rsidRPr="00CD408E">
        <w:rPr>
          <w:rFonts w:cstheme="minorHAnsi"/>
          <w:szCs w:val="22"/>
          <w:lang w:val="hu-HU"/>
        </w:rPr>
        <w:t>A kezelt adatok forrása a gyermek esetében a törvényes képviselő, a törvényes képviselő esetében az érintett.</w:t>
      </w:r>
    </w:p>
    <w:p w14:paraId="20F5F662" w14:textId="77777777" w:rsidR="00765BCC" w:rsidRPr="00CD408E" w:rsidRDefault="00765BCC" w:rsidP="00765BCC">
      <w:pPr>
        <w:pStyle w:val="Cmsor3"/>
        <w:rPr>
          <w:szCs w:val="22"/>
          <w:lang w:val="hu-HU"/>
        </w:rPr>
      </w:pPr>
      <w:r w:rsidRPr="00CD408E">
        <w:rPr>
          <w:szCs w:val="22"/>
          <w:lang w:val="hu-HU"/>
        </w:rPr>
        <w:lastRenderedPageBreak/>
        <w:t>Az adatkezelés időtartama</w:t>
      </w:r>
    </w:p>
    <w:p w14:paraId="16F9D769" w14:textId="77777777" w:rsidR="00765BCC" w:rsidRPr="00CD408E" w:rsidRDefault="00765BCC" w:rsidP="00765BCC">
      <w:pPr>
        <w:rPr>
          <w:szCs w:val="22"/>
          <w:lang w:val="hu-HU"/>
        </w:rPr>
      </w:pPr>
    </w:p>
    <w:p w14:paraId="09C98767" w14:textId="77777777" w:rsidR="00765BCC" w:rsidRPr="00CD408E" w:rsidRDefault="00765BCC" w:rsidP="00765BCC">
      <w:pPr>
        <w:shd w:val="clear" w:color="auto" w:fill="FFFFFF"/>
        <w:rPr>
          <w:szCs w:val="22"/>
          <w:lang w:val="hu-HU"/>
        </w:rPr>
      </w:pPr>
      <w:r w:rsidRPr="00CD408E">
        <w:rPr>
          <w:szCs w:val="22"/>
          <w:lang w:val="hu-HU"/>
        </w:rPr>
        <w:t>A Bölcsőde a nyilvántartott gyermekre vonatkozó adatokat a jogviszony megszűnésétől számított öt évig kezeli.</w:t>
      </w:r>
    </w:p>
    <w:p w14:paraId="135C2CFF" w14:textId="77777777" w:rsidR="00765BCC" w:rsidRPr="00CD408E" w:rsidRDefault="00765BCC" w:rsidP="00765BCC">
      <w:pPr>
        <w:shd w:val="clear" w:color="auto" w:fill="FFFFFF"/>
        <w:rPr>
          <w:szCs w:val="22"/>
          <w:lang w:val="hu-HU"/>
        </w:rPr>
      </w:pPr>
    </w:p>
    <w:p w14:paraId="5236FD6A" w14:textId="45CAE422" w:rsidR="00765BCC" w:rsidRDefault="00765BCC" w:rsidP="00765BCC">
      <w:pPr>
        <w:ind w:right="-2"/>
        <w:rPr>
          <w:rFonts w:cstheme="minorHAnsi"/>
          <w:szCs w:val="22"/>
          <w:lang w:val="hu-HU"/>
        </w:rPr>
      </w:pPr>
      <w:r w:rsidRPr="00CD408E">
        <w:rPr>
          <w:rFonts w:cs="Calibri"/>
          <w:szCs w:val="22"/>
          <w:lang w:val="hu-HU"/>
        </w:rPr>
        <w:t>Az egyes célokhoz kapcsolódó iratokat a</w:t>
      </w:r>
      <w:r w:rsidRPr="00CD408E">
        <w:rPr>
          <w:rFonts w:cstheme="minorHAnsi"/>
          <w:szCs w:val="22"/>
          <w:lang w:val="hu-HU"/>
        </w:rPr>
        <w:t>z Adatkezelő a közfeladatot ellátó szervek iratkezelésére vonatkozó jogszabályi követelmények</w:t>
      </w:r>
      <w:r w:rsidRPr="00CD408E">
        <w:rPr>
          <w:rStyle w:val="Lbjegyzet-hivatkozs"/>
          <w:rFonts w:cstheme="minorHAnsi"/>
          <w:szCs w:val="22"/>
          <w:lang w:val="hu-HU"/>
        </w:rPr>
        <w:footnoteReference w:id="3"/>
      </w:r>
      <w:r w:rsidRPr="00CD408E">
        <w:rPr>
          <w:rFonts w:cstheme="minorHAnsi"/>
          <w:szCs w:val="22"/>
          <w:vertAlign w:val="superscript"/>
          <w:lang w:val="hu-HU"/>
        </w:rPr>
        <w:t xml:space="preserve"> </w:t>
      </w:r>
      <w:r w:rsidRPr="00CD408E">
        <w:rPr>
          <w:rFonts w:cstheme="minorHAnsi"/>
          <w:szCs w:val="22"/>
          <w:lang w:val="hu-HU"/>
        </w:rPr>
        <w:t xml:space="preserve">szerint iktatja, és az iktatott iratok között a mindenkor hatályos irattári tervben meghatározott selejtezési időig, illetve – ennek hiányában – levéltárba adásáig kezeli. Ezt követően az </w:t>
      </w:r>
      <w:proofErr w:type="spellStart"/>
      <w:r w:rsidRPr="00CD408E">
        <w:rPr>
          <w:rFonts w:cstheme="minorHAnsi"/>
          <w:szCs w:val="22"/>
          <w:lang w:val="hu-HU"/>
        </w:rPr>
        <w:t>Ltv</w:t>
      </w:r>
      <w:proofErr w:type="spellEnd"/>
      <w:r w:rsidRPr="00CD408E">
        <w:rPr>
          <w:rFonts w:cstheme="minorHAnsi"/>
          <w:szCs w:val="22"/>
          <w:lang w:val="hu-HU"/>
        </w:rPr>
        <w:t>. szerint levéltárba adandó iratokban foglalt adatok kivételével az Adatkezelő az adatot törli (iratokat selejtezi), illetve a levéltárba adással a személyes adatok kezelése az Adatkezelőnél megszűnik.</w:t>
      </w:r>
    </w:p>
    <w:p w14:paraId="4A7CD61F" w14:textId="77777777" w:rsidR="00080451" w:rsidRPr="00080451" w:rsidRDefault="00080451" w:rsidP="00080451">
      <w:pPr>
        <w:pStyle w:val="Cmsor3"/>
        <w:rPr>
          <w:szCs w:val="22"/>
        </w:rPr>
      </w:pPr>
      <w:r w:rsidRPr="00080451">
        <w:rPr>
          <w:szCs w:val="22"/>
          <w:lang w:val="hu-HU"/>
        </w:rPr>
        <w:t>Tiltakozás</w:t>
      </w:r>
    </w:p>
    <w:p w14:paraId="322F4E43" w14:textId="77777777" w:rsidR="00080451" w:rsidRDefault="00080451" w:rsidP="00080451">
      <w:pPr>
        <w:pStyle w:val="Default"/>
        <w:jc w:val="both"/>
        <w:rPr>
          <w:rFonts w:ascii="Cambria" w:hAnsi="Cambria" w:cstheme="minorHAnsi"/>
          <w:sz w:val="22"/>
          <w:szCs w:val="22"/>
        </w:rPr>
      </w:pPr>
    </w:p>
    <w:p w14:paraId="5BDA2280" w14:textId="4832D38C" w:rsidR="00080451" w:rsidRDefault="00080451" w:rsidP="00080451">
      <w:pPr>
        <w:pStyle w:val="Default"/>
        <w:jc w:val="both"/>
        <w:rPr>
          <w:rFonts w:ascii="Cambria" w:hAnsi="Cambria" w:cstheme="minorHAnsi"/>
          <w:sz w:val="22"/>
          <w:szCs w:val="22"/>
        </w:rPr>
      </w:pPr>
      <w:r>
        <w:rPr>
          <w:rFonts w:ascii="Cambria" w:hAnsi="Cambria" w:cstheme="minorHAnsi"/>
          <w:sz w:val="22"/>
          <w:szCs w:val="22"/>
        </w:rPr>
        <w:t>Ön jogosult arra, hogy a saját helyzetével kapcsolatos okokból tiltakozzon az adatkezelés ellen. Ebben az esetben Adatkezelő megvizsgálja az Ön vonatkozásában végzett adatkezelését, és amennyiben megalapozottnak találja a kérelmét, törli a személyes adatait. A vizsgálatunkról Önt mindenképp tájékoztatni fogjuk.</w:t>
      </w:r>
    </w:p>
    <w:p w14:paraId="5A6A7140" w14:textId="77777777" w:rsidR="00080451" w:rsidRDefault="00080451" w:rsidP="00080451">
      <w:pPr>
        <w:pStyle w:val="Default"/>
        <w:jc w:val="both"/>
        <w:rPr>
          <w:rFonts w:ascii="Cambria" w:hAnsi="Cambria" w:cstheme="minorHAnsi"/>
          <w:sz w:val="22"/>
          <w:szCs w:val="22"/>
        </w:rPr>
      </w:pPr>
      <w:r>
        <w:rPr>
          <w:rFonts w:ascii="Cambria" w:hAnsi="Cambria" w:cstheme="minorHAnsi"/>
          <w:sz w:val="22"/>
          <w:szCs w:val="22"/>
        </w:rPr>
        <w:t>A tiltakozást akár postai, akár elektronikus úton az 1. és 2. pontokban rögzített elérhetőségeken tudja kezdeményezni.</w:t>
      </w:r>
    </w:p>
    <w:p w14:paraId="22A4AFFD" w14:textId="77777777" w:rsidR="00765BCC" w:rsidRPr="00CD408E" w:rsidRDefault="00765BCC" w:rsidP="00765BCC">
      <w:pPr>
        <w:pStyle w:val="Cmsor3"/>
        <w:rPr>
          <w:szCs w:val="22"/>
          <w:lang w:val="hu-HU"/>
        </w:rPr>
      </w:pPr>
      <w:r w:rsidRPr="00CD408E">
        <w:rPr>
          <w:szCs w:val="22"/>
          <w:lang w:val="hu-HU"/>
        </w:rPr>
        <w:t>A személyes adatok továbbítása, címzettjei, illetve a címzettek kategóriái</w:t>
      </w:r>
      <w:r w:rsidRPr="00CD408E">
        <w:rPr>
          <w:szCs w:val="22"/>
          <w:vertAlign w:val="superscript"/>
          <w:lang w:val="hu-HU"/>
        </w:rPr>
        <w:footnoteReference w:id="4"/>
      </w:r>
      <w:r w:rsidRPr="00CD408E">
        <w:rPr>
          <w:szCs w:val="22"/>
          <w:lang w:val="hu-HU"/>
        </w:rPr>
        <w:t xml:space="preserve"> </w:t>
      </w:r>
    </w:p>
    <w:p w14:paraId="230046A4" w14:textId="77777777" w:rsidR="00765BCC" w:rsidRPr="00CD408E" w:rsidRDefault="00765BCC" w:rsidP="00765BCC">
      <w:pPr>
        <w:pStyle w:val="Default"/>
        <w:ind w:right="-2"/>
        <w:rPr>
          <w:rFonts w:ascii="Cambria" w:hAnsi="Cambria" w:cstheme="minorHAnsi"/>
          <w:color w:val="auto"/>
          <w:sz w:val="22"/>
          <w:szCs w:val="22"/>
        </w:rPr>
      </w:pPr>
    </w:p>
    <w:p w14:paraId="5CA2D13A" w14:textId="77777777" w:rsidR="00765BCC" w:rsidRPr="00CD408E" w:rsidRDefault="00765BCC" w:rsidP="00765BCC">
      <w:pPr>
        <w:pStyle w:val="Default"/>
        <w:ind w:right="-2"/>
        <w:rPr>
          <w:rFonts w:ascii="Cambria" w:hAnsi="Cambria" w:cstheme="minorHAnsi"/>
          <w:color w:val="auto"/>
          <w:sz w:val="22"/>
          <w:szCs w:val="22"/>
        </w:rPr>
      </w:pPr>
      <w:r w:rsidRPr="00CD408E">
        <w:rPr>
          <w:rFonts w:ascii="Cambria" w:hAnsi="Cambria" w:cstheme="minorHAnsi"/>
          <w:color w:val="auto"/>
          <w:sz w:val="22"/>
          <w:szCs w:val="22"/>
          <w:u w:val="single"/>
        </w:rPr>
        <w:t>Címzett:</w:t>
      </w:r>
      <w:r w:rsidRPr="00CD408E">
        <w:rPr>
          <w:rFonts w:ascii="Cambria" w:hAnsi="Cambria" w:cstheme="minorHAnsi"/>
          <w:color w:val="auto"/>
          <w:sz w:val="22"/>
          <w:szCs w:val="22"/>
        </w:rPr>
        <w:t xml:space="preserve"> A Gyermekeink védelmében elnevezésű informatikai rendszer (GYVR)</w:t>
      </w:r>
    </w:p>
    <w:p w14:paraId="6D417B21" w14:textId="77777777" w:rsidR="00765BCC" w:rsidRPr="00CD408E" w:rsidRDefault="00765BCC" w:rsidP="00765BCC">
      <w:pPr>
        <w:ind w:right="-2"/>
        <w:rPr>
          <w:rFonts w:cstheme="minorHAnsi"/>
          <w:szCs w:val="22"/>
          <w:lang w:val="hu-HU"/>
        </w:rPr>
      </w:pPr>
    </w:p>
    <w:p w14:paraId="041D91C2" w14:textId="77777777" w:rsidR="00765BCC" w:rsidRPr="00CD408E" w:rsidRDefault="00765BCC" w:rsidP="00765BCC">
      <w:pPr>
        <w:ind w:right="-2"/>
        <w:rPr>
          <w:rFonts w:cstheme="minorHAnsi"/>
          <w:szCs w:val="22"/>
          <w:lang w:val="hu-HU"/>
        </w:rPr>
      </w:pPr>
      <w:r w:rsidRPr="00CD408E">
        <w:rPr>
          <w:rFonts w:cstheme="minorHAnsi"/>
          <w:szCs w:val="22"/>
          <w:lang w:val="hu-HU"/>
        </w:rPr>
        <w:t xml:space="preserve">Adatkezelő csak kivételes esetben és jogszabályi kötelezettség alapján adja át az Érintett </w:t>
      </w:r>
      <w:r w:rsidRPr="008865F8">
        <w:rPr>
          <w:rFonts w:cstheme="minorHAnsi"/>
          <w:szCs w:val="22"/>
          <w:lang w:val="hu-HU"/>
        </w:rPr>
        <w:t>személyes adatait a szakszolgálat, szociális szolgálat, állami szervek, hatóságok - így különösen</w:t>
      </w:r>
      <w:r w:rsidRPr="00CD408E">
        <w:rPr>
          <w:rFonts w:cstheme="minorHAnsi"/>
          <w:szCs w:val="22"/>
          <w:lang w:val="hu-HU"/>
        </w:rPr>
        <w:t xml:space="preserve"> bíróság, ügyészség, nyomozó hatóság és szabálysértési hatóság, Nemzeti Adatvédelmi és Információszabadság Hatóság – számára.</w:t>
      </w:r>
    </w:p>
    <w:p w14:paraId="7D6D812F" w14:textId="77777777" w:rsidR="00765BCC" w:rsidRPr="00CD408E" w:rsidRDefault="00765BCC" w:rsidP="00765BCC">
      <w:pPr>
        <w:pStyle w:val="Cmsor3"/>
        <w:rPr>
          <w:szCs w:val="22"/>
          <w:lang w:val="hu-HU"/>
        </w:rPr>
      </w:pPr>
      <w:r w:rsidRPr="00CD408E">
        <w:rPr>
          <w:szCs w:val="22"/>
          <w:lang w:val="hu-HU"/>
        </w:rPr>
        <w:t>Az adatszolgáltatás elmaradásának lehetséges következményei</w:t>
      </w:r>
    </w:p>
    <w:p w14:paraId="6D01F3BD" w14:textId="77777777" w:rsidR="00765BCC" w:rsidRPr="00CD408E" w:rsidRDefault="00765BCC" w:rsidP="00765BCC">
      <w:pPr>
        <w:ind w:right="-2"/>
        <w:rPr>
          <w:rFonts w:cstheme="minorHAnsi"/>
          <w:szCs w:val="22"/>
          <w:lang w:val="hu-HU"/>
        </w:rPr>
      </w:pPr>
    </w:p>
    <w:p w14:paraId="7EF089AD" w14:textId="77777777" w:rsidR="00765BCC" w:rsidRPr="00CD408E" w:rsidRDefault="00765BCC" w:rsidP="00765BCC">
      <w:pPr>
        <w:ind w:right="-2"/>
        <w:rPr>
          <w:rFonts w:cstheme="minorHAnsi"/>
          <w:szCs w:val="22"/>
          <w:lang w:val="hu-HU"/>
        </w:rPr>
      </w:pPr>
      <w:r w:rsidRPr="00CD408E">
        <w:rPr>
          <w:rFonts w:cstheme="minorHAnsi"/>
          <w:szCs w:val="22"/>
          <w:lang w:val="hu-HU"/>
        </w:rPr>
        <w:t xml:space="preserve">Tájékoztatjuk, hogy a személyes adatok megadásának elmaradása esetén a jogviszony nem létesíthető. </w:t>
      </w:r>
    </w:p>
    <w:p w14:paraId="6CDEA0F7" w14:textId="77777777" w:rsidR="00765BCC" w:rsidRPr="00CD408E" w:rsidRDefault="00765BCC" w:rsidP="00765BCC">
      <w:pPr>
        <w:pStyle w:val="Cmsor3"/>
        <w:rPr>
          <w:szCs w:val="22"/>
          <w:lang w:val="hu-HU"/>
        </w:rPr>
      </w:pPr>
      <w:r w:rsidRPr="00CD408E">
        <w:rPr>
          <w:szCs w:val="22"/>
          <w:lang w:val="hu-HU"/>
        </w:rPr>
        <w:t>Automatizált döntéshozatal (továbbá profilalkotás)</w:t>
      </w:r>
    </w:p>
    <w:p w14:paraId="33D20BF5" w14:textId="77777777" w:rsidR="00765BCC" w:rsidRPr="00CD408E" w:rsidRDefault="00765BCC" w:rsidP="00765BCC">
      <w:pPr>
        <w:ind w:right="-2"/>
        <w:rPr>
          <w:rFonts w:cstheme="minorHAnsi"/>
          <w:szCs w:val="22"/>
          <w:lang w:val="hu-HU"/>
        </w:rPr>
      </w:pPr>
    </w:p>
    <w:p w14:paraId="1C2182F5" w14:textId="77777777" w:rsidR="00765BCC" w:rsidRPr="00CD408E" w:rsidRDefault="00765BCC" w:rsidP="00765BCC">
      <w:pPr>
        <w:ind w:right="-2"/>
        <w:rPr>
          <w:rFonts w:cstheme="minorHAnsi"/>
          <w:szCs w:val="22"/>
          <w:lang w:val="hu-HU"/>
        </w:rPr>
      </w:pPr>
      <w:r w:rsidRPr="00CD408E">
        <w:rPr>
          <w:rFonts w:cstheme="minorHAnsi"/>
          <w:szCs w:val="22"/>
          <w:lang w:val="hu-HU"/>
        </w:rPr>
        <w:t>Az adatkezelés során automatizált döntéshozatalra, ideértve a profilalkotást is, nem kerül sor.</w:t>
      </w:r>
      <w:r w:rsidRPr="00CD408E">
        <w:rPr>
          <w:rFonts w:cstheme="minorHAnsi"/>
          <w:szCs w:val="22"/>
          <w:lang w:val="hu-HU"/>
        </w:rPr>
        <w:br w:type="page"/>
      </w:r>
    </w:p>
    <w:p w14:paraId="4CA9B962" w14:textId="77777777" w:rsidR="00765BCC" w:rsidRPr="00CD408E" w:rsidRDefault="00765BCC" w:rsidP="00765BCC">
      <w:pPr>
        <w:pStyle w:val="Cmsor1"/>
      </w:pPr>
      <w:bookmarkStart w:id="7" w:name="_Toc150327438"/>
      <w:r w:rsidRPr="00CD408E">
        <w:lastRenderedPageBreak/>
        <w:t>Sajátos nevelési igényre, speciális ellátásra vonatkozó adatkezelés</w:t>
      </w:r>
      <w:bookmarkEnd w:id="7"/>
    </w:p>
    <w:p w14:paraId="2639D047" w14:textId="77777777" w:rsidR="00765BCC" w:rsidRPr="00CD408E" w:rsidRDefault="00765BCC" w:rsidP="00765BCC">
      <w:pPr>
        <w:pStyle w:val="Cmsor3"/>
        <w:rPr>
          <w:szCs w:val="22"/>
          <w:lang w:val="hu-HU"/>
        </w:rPr>
      </w:pPr>
      <w:r w:rsidRPr="00CD408E">
        <w:rPr>
          <w:szCs w:val="22"/>
          <w:lang w:val="hu-HU"/>
        </w:rPr>
        <w:t>Érintettek kategóriái</w:t>
      </w:r>
    </w:p>
    <w:p w14:paraId="12F7E7F2" w14:textId="77777777" w:rsidR="00765BCC" w:rsidRPr="00CD408E" w:rsidRDefault="00765BCC" w:rsidP="00765BCC">
      <w:pPr>
        <w:ind w:right="-2"/>
        <w:rPr>
          <w:rFonts w:cstheme="minorHAnsi"/>
          <w:szCs w:val="22"/>
          <w:lang w:val="hu-HU"/>
        </w:rPr>
      </w:pPr>
    </w:p>
    <w:p w14:paraId="4B89F293" w14:textId="77777777" w:rsidR="00765BCC" w:rsidRPr="00CD408E" w:rsidRDefault="00765BCC" w:rsidP="00765BCC">
      <w:pPr>
        <w:ind w:right="-2"/>
        <w:rPr>
          <w:rFonts w:cstheme="minorHAnsi"/>
          <w:szCs w:val="22"/>
          <w:lang w:val="hu-HU"/>
        </w:rPr>
      </w:pPr>
      <w:r w:rsidRPr="00CD408E">
        <w:rPr>
          <w:rFonts w:cstheme="minorHAnsi"/>
          <w:szCs w:val="22"/>
          <w:lang w:val="hu-HU"/>
        </w:rPr>
        <w:t xml:space="preserve">Bölcsödébe járó, sajátos nevelési igényű gyermek és törvényes képviselője, szülője. </w:t>
      </w:r>
    </w:p>
    <w:p w14:paraId="062BCC12" w14:textId="77777777" w:rsidR="00765BCC" w:rsidRPr="00CD408E" w:rsidRDefault="00765BCC" w:rsidP="00765BCC">
      <w:pPr>
        <w:pStyle w:val="Cmsor3"/>
        <w:rPr>
          <w:szCs w:val="22"/>
          <w:lang w:val="hu-HU"/>
        </w:rPr>
      </w:pPr>
      <w:r w:rsidRPr="00CD408E">
        <w:rPr>
          <w:szCs w:val="22"/>
          <w:lang w:val="hu-HU"/>
        </w:rPr>
        <w:t>Az adatkezelés célja</w:t>
      </w:r>
    </w:p>
    <w:p w14:paraId="594079C5" w14:textId="77777777" w:rsidR="00765BCC" w:rsidRPr="00CD408E" w:rsidRDefault="00765BCC" w:rsidP="00765BCC">
      <w:pPr>
        <w:ind w:right="-2"/>
        <w:rPr>
          <w:rFonts w:cstheme="minorHAnsi"/>
          <w:szCs w:val="22"/>
          <w:lang w:val="hu-HU"/>
        </w:rPr>
      </w:pPr>
    </w:p>
    <w:p w14:paraId="198C735A" w14:textId="77777777" w:rsidR="00765BCC" w:rsidRPr="00CD408E" w:rsidRDefault="00765BCC" w:rsidP="00765BCC">
      <w:pPr>
        <w:pStyle w:val="Listaszerbekezds"/>
        <w:ind w:left="0" w:right="-2"/>
        <w:rPr>
          <w:rFonts w:cstheme="minorHAnsi"/>
          <w:szCs w:val="22"/>
          <w:lang w:val="hu-HU"/>
        </w:rPr>
      </w:pPr>
      <w:r w:rsidRPr="00CD408E">
        <w:rPr>
          <w:rFonts w:cstheme="minorHAnsi"/>
          <w:szCs w:val="22"/>
          <w:lang w:val="hu-HU"/>
        </w:rPr>
        <w:t>Sajátos nevelési igényű gyermekek bölcsődei nevelésének biztosítása.</w:t>
      </w:r>
    </w:p>
    <w:p w14:paraId="3C32160B" w14:textId="77777777" w:rsidR="00765BCC" w:rsidRPr="00CD408E" w:rsidRDefault="00765BCC" w:rsidP="00765BCC">
      <w:pPr>
        <w:pStyle w:val="Cmsor3"/>
        <w:rPr>
          <w:szCs w:val="22"/>
          <w:lang w:val="hu-HU"/>
        </w:rPr>
      </w:pPr>
      <w:r w:rsidRPr="00CD408E">
        <w:rPr>
          <w:szCs w:val="22"/>
          <w:lang w:val="hu-HU"/>
        </w:rPr>
        <w:t>Az adatkezelés jogalapja</w:t>
      </w:r>
    </w:p>
    <w:p w14:paraId="68846F5F" w14:textId="77777777" w:rsidR="00765BCC" w:rsidRPr="00CD408E" w:rsidRDefault="00765BCC" w:rsidP="00765BCC">
      <w:pPr>
        <w:ind w:right="-2"/>
        <w:rPr>
          <w:rFonts w:cstheme="minorHAnsi"/>
          <w:szCs w:val="22"/>
          <w:lang w:val="hu-HU"/>
        </w:rPr>
      </w:pPr>
    </w:p>
    <w:p w14:paraId="3BB18560" w14:textId="77777777" w:rsidR="00765BCC" w:rsidRPr="00CD408E" w:rsidRDefault="00765BCC" w:rsidP="00765BCC">
      <w:pPr>
        <w:pStyle w:val="Listaszerbekezds"/>
        <w:ind w:left="0" w:right="-2"/>
        <w:rPr>
          <w:rFonts w:cstheme="minorHAnsi"/>
          <w:szCs w:val="22"/>
          <w:lang w:val="hu-HU"/>
        </w:rPr>
      </w:pPr>
      <w:r w:rsidRPr="00CD408E">
        <w:rPr>
          <w:rFonts w:cstheme="minorHAnsi"/>
          <w:szCs w:val="22"/>
          <w:lang w:val="hu-HU"/>
        </w:rPr>
        <w:t>A GDPR 6. cikk (1) bekezdés e) pontja alapján, az adatkezelés közérdekű vagy az adatkezelőre ruházott közhatalmi jogosítvány gyakorlásának keretében végzett feladat végrehajtásához szükséges.</w:t>
      </w:r>
    </w:p>
    <w:p w14:paraId="24568300" w14:textId="77777777" w:rsidR="00765BCC" w:rsidRPr="00CD408E" w:rsidRDefault="00765BCC" w:rsidP="00765BCC">
      <w:pPr>
        <w:pStyle w:val="Listaszerbekezds"/>
        <w:ind w:left="0" w:right="-2"/>
        <w:rPr>
          <w:rFonts w:cstheme="minorHAnsi"/>
          <w:szCs w:val="22"/>
          <w:u w:val="single"/>
          <w:lang w:val="hu-HU"/>
        </w:rPr>
      </w:pPr>
    </w:p>
    <w:p w14:paraId="25EC69A6" w14:textId="77777777" w:rsidR="00765BCC" w:rsidRPr="00CD408E" w:rsidRDefault="00765BCC" w:rsidP="00765BCC">
      <w:pPr>
        <w:pStyle w:val="Listaszerbekezds"/>
        <w:ind w:left="0" w:right="-2"/>
        <w:rPr>
          <w:rFonts w:cstheme="minorHAnsi"/>
          <w:szCs w:val="22"/>
          <w:u w:val="single"/>
          <w:lang w:val="hu-HU"/>
        </w:rPr>
      </w:pPr>
      <w:r w:rsidRPr="00CD408E">
        <w:rPr>
          <w:rFonts w:cstheme="minorHAnsi"/>
          <w:szCs w:val="22"/>
          <w:u w:val="single"/>
          <w:lang w:val="hu-HU"/>
        </w:rPr>
        <w:t>Kapcsolódó jogszabályok:</w:t>
      </w:r>
    </w:p>
    <w:p w14:paraId="799DC630" w14:textId="77777777" w:rsidR="00765BCC" w:rsidRPr="00CD408E" w:rsidRDefault="00765BCC" w:rsidP="00765BCC">
      <w:pPr>
        <w:pStyle w:val="Listaszerbekezds"/>
        <w:numPr>
          <w:ilvl w:val="0"/>
          <w:numId w:val="8"/>
        </w:numPr>
        <w:rPr>
          <w:b/>
          <w:bCs/>
          <w:lang w:val="hu-HU"/>
        </w:rPr>
      </w:pPr>
      <w:r w:rsidRPr="00CD408E">
        <w:rPr>
          <w:lang w:val="hu-HU"/>
        </w:rPr>
        <w:t>15/1998. (IV. 30.) NM rendelet a személyes gondoskodást nyújtó gyermekjóléti, gyermekvédelmi intézmények, valamint személyek szakmai feladatairól és működésük feltételeiről,</w:t>
      </w:r>
    </w:p>
    <w:p w14:paraId="34C92B2E" w14:textId="77777777" w:rsidR="00765BCC" w:rsidRPr="00CD408E" w:rsidRDefault="00765BCC" w:rsidP="00765BCC">
      <w:pPr>
        <w:pStyle w:val="Listaszerbekezds"/>
        <w:numPr>
          <w:ilvl w:val="0"/>
          <w:numId w:val="8"/>
        </w:numPr>
        <w:rPr>
          <w:b/>
          <w:bCs/>
          <w:lang w:val="hu-HU"/>
        </w:rPr>
      </w:pPr>
      <w:r w:rsidRPr="00CD408E">
        <w:rPr>
          <w:lang w:val="hu-HU"/>
        </w:rPr>
        <w:t>1997. évi XXXI. törvény a gyermekek védelméről és a gyámügyi igazgatásról.</w:t>
      </w:r>
    </w:p>
    <w:p w14:paraId="248A5469" w14:textId="77777777" w:rsidR="00765BCC" w:rsidRPr="00CD408E" w:rsidRDefault="00765BCC" w:rsidP="00765BCC">
      <w:pPr>
        <w:pStyle w:val="Cmsor3"/>
        <w:rPr>
          <w:szCs w:val="22"/>
          <w:lang w:val="hu-HU"/>
        </w:rPr>
      </w:pPr>
      <w:r w:rsidRPr="00CD408E">
        <w:rPr>
          <w:szCs w:val="22"/>
          <w:lang w:val="hu-HU"/>
        </w:rPr>
        <w:t xml:space="preserve">A kezelt adatok köre </w:t>
      </w:r>
    </w:p>
    <w:p w14:paraId="69D50BAC" w14:textId="77777777" w:rsidR="00765BCC" w:rsidRPr="00CD408E" w:rsidRDefault="00765BCC" w:rsidP="00765BCC">
      <w:pPr>
        <w:ind w:right="-2"/>
        <w:rPr>
          <w:rFonts w:cstheme="minorHAnsi"/>
          <w:szCs w:val="22"/>
          <w:lang w:val="hu-HU"/>
        </w:rPr>
      </w:pPr>
    </w:p>
    <w:p w14:paraId="2D2DA2EC" w14:textId="77777777" w:rsidR="00765BCC" w:rsidRPr="00CD408E" w:rsidRDefault="00765BCC" w:rsidP="00765BCC">
      <w:pPr>
        <w:shd w:val="clear" w:color="auto" w:fill="FFFFFF"/>
        <w:rPr>
          <w:rFonts w:cstheme="minorHAnsi"/>
          <w:szCs w:val="22"/>
          <w:lang w:val="hu-HU"/>
        </w:rPr>
      </w:pPr>
      <w:r w:rsidRPr="00CD408E">
        <w:rPr>
          <w:szCs w:val="22"/>
          <w:lang w:val="hu-HU"/>
        </w:rPr>
        <w:t xml:space="preserve">A Bölcsőde a gyermek </w:t>
      </w:r>
      <w:r w:rsidRPr="00CD408E">
        <w:rPr>
          <w:rFonts w:cstheme="minorHAnsi"/>
          <w:szCs w:val="22"/>
          <w:lang w:val="hu-HU"/>
        </w:rPr>
        <w:t xml:space="preserve">sajátos nevelési igénnyel kapcsolatos </w:t>
      </w:r>
      <w:r w:rsidRPr="00CD408E">
        <w:rPr>
          <w:szCs w:val="22"/>
          <w:lang w:val="hu-HU"/>
        </w:rPr>
        <w:t>adatait tartja nyilván</w:t>
      </w:r>
      <w:r w:rsidRPr="00CD408E">
        <w:rPr>
          <w:rFonts w:cstheme="minorHAnsi"/>
          <w:szCs w:val="22"/>
          <w:lang w:val="hu-HU"/>
        </w:rPr>
        <w:t>.</w:t>
      </w:r>
    </w:p>
    <w:p w14:paraId="4ACFFE9E" w14:textId="77777777" w:rsidR="00765BCC" w:rsidRPr="00CD408E" w:rsidRDefault="00765BCC" w:rsidP="00765BCC">
      <w:pPr>
        <w:pStyle w:val="Cmsor3"/>
        <w:rPr>
          <w:szCs w:val="22"/>
          <w:lang w:val="hu-HU"/>
        </w:rPr>
      </w:pPr>
      <w:r w:rsidRPr="00CD408E">
        <w:rPr>
          <w:szCs w:val="22"/>
          <w:lang w:val="hu-HU"/>
        </w:rPr>
        <w:t>A kezelt személyes adatok forrása</w:t>
      </w:r>
    </w:p>
    <w:p w14:paraId="2867C6CC" w14:textId="77777777" w:rsidR="00765BCC" w:rsidRPr="00CD408E" w:rsidRDefault="00765BCC" w:rsidP="00765BCC">
      <w:pPr>
        <w:ind w:right="-2"/>
        <w:rPr>
          <w:rFonts w:cstheme="minorHAnsi"/>
          <w:szCs w:val="22"/>
          <w:lang w:val="hu-HU"/>
        </w:rPr>
      </w:pPr>
    </w:p>
    <w:p w14:paraId="304239F5" w14:textId="40877B8B" w:rsidR="00765BCC" w:rsidRDefault="00765BCC" w:rsidP="00765BCC">
      <w:pPr>
        <w:ind w:right="-2"/>
        <w:rPr>
          <w:rFonts w:cstheme="minorHAnsi"/>
          <w:szCs w:val="22"/>
          <w:lang w:val="hu-HU"/>
        </w:rPr>
      </w:pPr>
      <w:r w:rsidRPr="00CD408E">
        <w:rPr>
          <w:rFonts w:cstheme="minorHAnsi"/>
          <w:szCs w:val="22"/>
          <w:lang w:val="hu-HU"/>
        </w:rPr>
        <w:t>A kezelt adatok forrása a gyermek esetében a törvényes képviselő, a törvényes képviselő esetében az érintett.</w:t>
      </w:r>
    </w:p>
    <w:p w14:paraId="691C77A6" w14:textId="77777777" w:rsidR="00080451" w:rsidRPr="00080451" w:rsidRDefault="00080451" w:rsidP="00080451">
      <w:pPr>
        <w:pStyle w:val="Cmsor3"/>
        <w:rPr>
          <w:szCs w:val="22"/>
        </w:rPr>
      </w:pPr>
      <w:r w:rsidRPr="00080451">
        <w:rPr>
          <w:szCs w:val="22"/>
          <w:lang w:val="hu-HU"/>
        </w:rPr>
        <w:t>Tiltakozás</w:t>
      </w:r>
    </w:p>
    <w:p w14:paraId="04270329" w14:textId="77777777" w:rsidR="00080451" w:rsidRDefault="00080451" w:rsidP="00080451">
      <w:pPr>
        <w:pStyle w:val="Default"/>
        <w:jc w:val="both"/>
        <w:rPr>
          <w:rFonts w:ascii="Cambria" w:hAnsi="Cambria" w:cstheme="minorHAnsi"/>
          <w:sz w:val="22"/>
          <w:szCs w:val="22"/>
        </w:rPr>
      </w:pPr>
    </w:p>
    <w:p w14:paraId="67B0E5ED" w14:textId="21A91065" w:rsidR="00080451" w:rsidRDefault="00080451" w:rsidP="00080451">
      <w:pPr>
        <w:pStyle w:val="Default"/>
        <w:jc w:val="both"/>
        <w:rPr>
          <w:rFonts w:ascii="Cambria" w:hAnsi="Cambria" w:cstheme="minorHAnsi"/>
          <w:sz w:val="22"/>
          <w:szCs w:val="22"/>
        </w:rPr>
      </w:pPr>
      <w:r>
        <w:rPr>
          <w:rFonts w:ascii="Cambria" w:hAnsi="Cambria" w:cstheme="minorHAnsi"/>
          <w:sz w:val="22"/>
          <w:szCs w:val="22"/>
        </w:rPr>
        <w:t>Ön jogosult arra, hogy a saját helyzetével kapcsolatos okokból tiltakozzon az adatkezelés ellen. Ebben az esetben Adatkezelő megvizsgálja az Ön vonatkozásában végzett adatkezelését, és amennyiben megalapozottnak találja a kérelmét, törli a személyes adatait. A vizsgálatunkról Önt mindenképp tájékoztatni fogjuk.</w:t>
      </w:r>
    </w:p>
    <w:p w14:paraId="0871B17B" w14:textId="77777777" w:rsidR="00080451" w:rsidRDefault="00080451" w:rsidP="00080451">
      <w:pPr>
        <w:pStyle w:val="Default"/>
        <w:jc w:val="both"/>
        <w:rPr>
          <w:rFonts w:ascii="Cambria" w:hAnsi="Cambria" w:cstheme="minorHAnsi"/>
          <w:sz w:val="22"/>
          <w:szCs w:val="22"/>
        </w:rPr>
      </w:pPr>
      <w:r>
        <w:rPr>
          <w:rFonts w:ascii="Cambria" w:hAnsi="Cambria" w:cstheme="minorHAnsi"/>
          <w:sz w:val="22"/>
          <w:szCs w:val="22"/>
        </w:rPr>
        <w:t>A tiltakozást akár postai, akár elektronikus úton az 1. és 2. pontokban rögzített elérhetőségeken tudja kezdeményezni.</w:t>
      </w:r>
    </w:p>
    <w:p w14:paraId="77B6282B" w14:textId="77777777" w:rsidR="00765BCC" w:rsidRPr="00CD408E" w:rsidRDefault="00765BCC" w:rsidP="00765BCC">
      <w:pPr>
        <w:pStyle w:val="Cmsor3"/>
        <w:rPr>
          <w:szCs w:val="22"/>
          <w:lang w:val="hu-HU"/>
        </w:rPr>
      </w:pPr>
      <w:r w:rsidRPr="00CD408E">
        <w:rPr>
          <w:szCs w:val="22"/>
          <w:lang w:val="hu-HU"/>
        </w:rPr>
        <w:t>Az adatkezelés időtartama</w:t>
      </w:r>
    </w:p>
    <w:p w14:paraId="222FF45B" w14:textId="77777777" w:rsidR="00765BCC" w:rsidRPr="00CD408E" w:rsidRDefault="00765BCC" w:rsidP="00765BCC">
      <w:pPr>
        <w:rPr>
          <w:szCs w:val="22"/>
          <w:lang w:val="hu-HU"/>
        </w:rPr>
      </w:pPr>
    </w:p>
    <w:p w14:paraId="24BE0EEB" w14:textId="77777777" w:rsidR="00765BCC" w:rsidRPr="00CD408E" w:rsidRDefault="00765BCC" w:rsidP="00765BCC">
      <w:pPr>
        <w:shd w:val="clear" w:color="auto" w:fill="FFFFFF"/>
        <w:rPr>
          <w:szCs w:val="22"/>
          <w:lang w:val="hu-HU"/>
        </w:rPr>
      </w:pPr>
      <w:r w:rsidRPr="00CD408E">
        <w:rPr>
          <w:szCs w:val="22"/>
          <w:lang w:val="hu-HU"/>
        </w:rPr>
        <w:t>A Bölcsőde a nyilvántartott gyermekre vonatkozó adatokat a jogviszony megszűnésétől számított öt évig kezeli.</w:t>
      </w:r>
    </w:p>
    <w:p w14:paraId="2A4F0844" w14:textId="77777777" w:rsidR="00765BCC" w:rsidRPr="00CD408E" w:rsidRDefault="00765BCC" w:rsidP="00765BCC">
      <w:pPr>
        <w:shd w:val="clear" w:color="auto" w:fill="FFFFFF"/>
        <w:rPr>
          <w:szCs w:val="22"/>
          <w:lang w:val="hu-HU"/>
        </w:rPr>
      </w:pPr>
    </w:p>
    <w:p w14:paraId="34FCE9B4" w14:textId="77777777" w:rsidR="00765BCC" w:rsidRPr="00CD408E" w:rsidRDefault="00765BCC" w:rsidP="00765BCC">
      <w:pPr>
        <w:ind w:right="-2"/>
        <w:rPr>
          <w:rFonts w:cstheme="minorHAnsi"/>
          <w:szCs w:val="22"/>
          <w:lang w:val="hu-HU"/>
        </w:rPr>
      </w:pPr>
      <w:r w:rsidRPr="00CD408E">
        <w:rPr>
          <w:rFonts w:cs="Calibri"/>
          <w:szCs w:val="22"/>
          <w:lang w:val="hu-HU"/>
        </w:rPr>
        <w:t>Az egyes célokhoz kapcsolódó iratokat a</w:t>
      </w:r>
      <w:r w:rsidRPr="00CD408E">
        <w:rPr>
          <w:rFonts w:cstheme="minorHAnsi"/>
          <w:szCs w:val="22"/>
          <w:lang w:val="hu-HU"/>
        </w:rPr>
        <w:t>z Adatkezelő a közfeladatot ellátó szervek iratkezelésére vonatkozó jogszabályi követelmények</w:t>
      </w:r>
      <w:r w:rsidRPr="00CD408E">
        <w:rPr>
          <w:rStyle w:val="Lbjegyzet-hivatkozs"/>
          <w:rFonts w:cstheme="minorHAnsi"/>
          <w:szCs w:val="22"/>
          <w:lang w:val="hu-HU"/>
        </w:rPr>
        <w:footnoteReference w:id="5"/>
      </w:r>
      <w:r w:rsidRPr="00CD408E">
        <w:rPr>
          <w:rFonts w:cstheme="minorHAnsi"/>
          <w:szCs w:val="22"/>
          <w:vertAlign w:val="superscript"/>
          <w:lang w:val="hu-HU"/>
        </w:rPr>
        <w:t xml:space="preserve"> </w:t>
      </w:r>
      <w:r w:rsidRPr="00CD408E">
        <w:rPr>
          <w:rFonts w:cstheme="minorHAnsi"/>
          <w:szCs w:val="22"/>
          <w:lang w:val="hu-HU"/>
        </w:rPr>
        <w:t xml:space="preserve">szerint iktatja, és az iktatott iratok között a mindenkor hatályos irattári tervben meghatározott selejtezési időig, illetve – ennek hiányában – levéltárba adásáig kezeli. Ezt követően az </w:t>
      </w:r>
      <w:proofErr w:type="spellStart"/>
      <w:r w:rsidRPr="00CD408E">
        <w:rPr>
          <w:rFonts w:cstheme="minorHAnsi"/>
          <w:szCs w:val="22"/>
          <w:lang w:val="hu-HU"/>
        </w:rPr>
        <w:t>Ltv</w:t>
      </w:r>
      <w:proofErr w:type="spellEnd"/>
      <w:r w:rsidRPr="00CD408E">
        <w:rPr>
          <w:rFonts w:cstheme="minorHAnsi"/>
          <w:szCs w:val="22"/>
          <w:lang w:val="hu-HU"/>
        </w:rPr>
        <w:t>. szerint levéltárba adandó iratokban foglalt adatok kivételével az Adatkezelő az adatot törli (iratokat selejtezi), illetve a levéltárba adással a személyes adatok kezelése az Adatkezelőnél megszűnik.</w:t>
      </w:r>
    </w:p>
    <w:p w14:paraId="659E5F6D" w14:textId="77777777" w:rsidR="00765BCC" w:rsidRPr="00CD408E" w:rsidRDefault="00765BCC" w:rsidP="00765BCC">
      <w:pPr>
        <w:pStyle w:val="Cmsor3"/>
        <w:rPr>
          <w:szCs w:val="22"/>
          <w:lang w:val="hu-HU"/>
        </w:rPr>
      </w:pPr>
      <w:r w:rsidRPr="00CD408E">
        <w:rPr>
          <w:szCs w:val="22"/>
          <w:lang w:val="hu-HU"/>
        </w:rPr>
        <w:t>A személyes adatok továbbítása, címzettjei, illetve a címzettek kategóriái</w:t>
      </w:r>
      <w:r w:rsidRPr="00CD408E">
        <w:rPr>
          <w:szCs w:val="22"/>
          <w:vertAlign w:val="superscript"/>
          <w:lang w:val="hu-HU"/>
        </w:rPr>
        <w:footnoteReference w:id="6"/>
      </w:r>
      <w:r w:rsidRPr="00CD408E">
        <w:rPr>
          <w:szCs w:val="22"/>
          <w:lang w:val="hu-HU"/>
        </w:rPr>
        <w:t xml:space="preserve"> </w:t>
      </w:r>
    </w:p>
    <w:p w14:paraId="63FE9863" w14:textId="77777777" w:rsidR="00765BCC" w:rsidRPr="00CD408E" w:rsidRDefault="00765BCC" w:rsidP="00765BCC">
      <w:pPr>
        <w:rPr>
          <w:lang w:val="hu-HU"/>
        </w:rPr>
      </w:pPr>
      <w:r w:rsidRPr="00CD408E">
        <w:rPr>
          <w:lang w:val="hu-HU"/>
        </w:rPr>
        <w:t xml:space="preserve">Ha a Bölcsőde sajátos nevelési igényű, illetve gyógypedagógiai tanácsadásra, korai fejlesztésre és gondozásra jogosult gyermek napközbeni ellátását biztosítja, a gyermek bölcsődei nevelésének, </w:t>
      </w:r>
      <w:r w:rsidRPr="00CD408E">
        <w:rPr>
          <w:lang w:val="hu-HU"/>
        </w:rPr>
        <w:lastRenderedPageBreak/>
        <w:t>gondozásának megkezdését követő legalább három hónap elteltével - az intézmény orvosának, gyógypedagógusának, kisgyermeknevelőjének, valamint a család- és gyermekjóléti központ munkatársának a véleménye alapján - az intézmény vezetője a szülővel együtt értékeli a gyermek beilleszkedését, és dönt a gyermek további neveléséről, gondozásáról.</w:t>
      </w:r>
    </w:p>
    <w:p w14:paraId="3928F9A3" w14:textId="77777777" w:rsidR="00765BCC" w:rsidRPr="00CD408E" w:rsidRDefault="00765BCC" w:rsidP="00765BCC">
      <w:pPr>
        <w:ind w:right="-2"/>
        <w:rPr>
          <w:rFonts w:cstheme="minorHAnsi"/>
          <w:szCs w:val="22"/>
          <w:lang w:val="hu-HU"/>
        </w:rPr>
      </w:pPr>
    </w:p>
    <w:p w14:paraId="73FDBCBA" w14:textId="77777777" w:rsidR="00765BCC" w:rsidRPr="00CD408E" w:rsidRDefault="00765BCC" w:rsidP="00765BCC">
      <w:pPr>
        <w:rPr>
          <w:lang w:val="hu-HU"/>
        </w:rPr>
      </w:pPr>
      <w:r w:rsidRPr="00CD408E">
        <w:rPr>
          <w:lang w:val="hu-HU"/>
        </w:rPr>
        <w:t>Ha a Bölcsőde sajátos nevelési igényű, illetve korai fejlesztésre és gondozásra jogosult gyermek napközbeni ellátását biztosítja, együttműködik a gyermek korai fejlesztését és gondozását ellátó, területileg illetékes pedagógiai szakszolgálati intézménnyel.</w:t>
      </w:r>
    </w:p>
    <w:p w14:paraId="683E1597" w14:textId="77777777" w:rsidR="00765BCC" w:rsidRPr="00CD408E" w:rsidRDefault="00765BCC" w:rsidP="00765BCC">
      <w:pPr>
        <w:ind w:right="-2"/>
        <w:rPr>
          <w:rFonts w:cstheme="minorHAnsi"/>
          <w:szCs w:val="22"/>
          <w:lang w:val="hu-HU"/>
        </w:rPr>
      </w:pPr>
    </w:p>
    <w:p w14:paraId="30CF42F5" w14:textId="77777777" w:rsidR="00765BCC" w:rsidRPr="00CD408E" w:rsidRDefault="00765BCC" w:rsidP="00765BCC">
      <w:pPr>
        <w:ind w:right="-2"/>
        <w:rPr>
          <w:rFonts w:cstheme="minorHAnsi"/>
          <w:szCs w:val="22"/>
          <w:lang w:val="hu-HU"/>
        </w:rPr>
      </w:pPr>
      <w:r w:rsidRPr="00CD408E">
        <w:rPr>
          <w:rFonts w:cstheme="minorHAnsi"/>
          <w:szCs w:val="22"/>
          <w:lang w:val="hu-HU"/>
        </w:rPr>
        <w:t xml:space="preserve">Adatkezelő csak kivételes esetben és jogszabályi kötelezettség alapján adja át az Érintett </w:t>
      </w:r>
      <w:r w:rsidRPr="008865F8">
        <w:rPr>
          <w:rFonts w:cstheme="minorHAnsi"/>
          <w:szCs w:val="22"/>
          <w:lang w:val="hu-HU"/>
        </w:rPr>
        <w:t>személyes adatait a szakszolgálat, szociális szolgálat, állami szervek, hatóságok - így különösen</w:t>
      </w:r>
      <w:r w:rsidRPr="00CD408E">
        <w:rPr>
          <w:rFonts w:cstheme="minorHAnsi"/>
          <w:szCs w:val="22"/>
          <w:lang w:val="hu-HU"/>
        </w:rPr>
        <w:t xml:space="preserve"> bíróság, ügyészség, nyomozó hatóság és szabálysértési hatóság, Nemzeti Adatvédelmi és Információszabadság Hatóság – számára.</w:t>
      </w:r>
    </w:p>
    <w:p w14:paraId="1A488992" w14:textId="77777777" w:rsidR="00765BCC" w:rsidRPr="00CD408E" w:rsidRDefault="00765BCC" w:rsidP="00765BCC">
      <w:pPr>
        <w:pStyle w:val="Cmsor3"/>
        <w:rPr>
          <w:szCs w:val="22"/>
          <w:lang w:val="hu-HU"/>
        </w:rPr>
      </w:pPr>
      <w:r w:rsidRPr="00CD408E">
        <w:rPr>
          <w:szCs w:val="22"/>
          <w:lang w:val="hu-HU"/>
        </w:rPr>
        <w:t>Az adatszolgáltatás elmaradásának lehetséges következményei</w:t>
      </w:r>
    </w:p>
    <w:p w14:paraId="6BD27456" w14:textId="77777777" w:rsidR="00765BCC" w:rsidRPr="00CD408E" w:rsidRDefault="00765BCC" w:rsidP="00765BCC">
      <w:pPr>
        <w:ind w:right="-2"/>
        <w:rPr>
          <w:rFonts w:cstheme="minorHAnsi"/>
          <w:szCs w:val="22"/>
          <w:lang w:val="hu-HU"/>
        </w:rPr>
      </w:pPr>
    </w:p>
    <w:p w14:paraId="03C60055" w14:textId="77777777" w:rsidR="00765BCC" w:rsidRPr="00CD408E" w:rsidRDefault="00765BCC" w:rsidP="00765BCC">
      <w:pPr>
        <w:ind w:right="-2"/>
        <w:rPr>
          <w:rFonts w:cstheme="minorHAnsi"/>
          <w:szCs w:val="22"/>
          <w:lang w:val="hu-HU"/>
        </w:rPr>
      </w:pPr>
      <w:r w:rsidRPr="00CD408E">
        <w:rPr>
          <w:rFonts w:cstheme="minorHAnsi"/>
          <w:szCs w:val="22"/>
          <w:lang w:val="hu-HU"/>
        </w:rPr>
        <w:t xml:space="preserve">Tájékoztatjuk, hogy a személyes adatok megadásának elmaradása esetén a Bölcsőde sajátos nevelési igényű gyermek nevelését nem tudja biztosítani. </w:t>
      </w:r>
    </w:p>
    <w:p w14:paraId="5E075E5F" w14:textId="77777777" w:rsidR="00765BCC" w:rsidRPr="00CD408E" w:rsidRDefault="00765BCC" w:rsidP="00765BCC">
      <w:pPr>
        <w:pStyle w:val="Cmsor3"/>
        <w:rPr>
          <w:rFonts w:cstheme="minorHAnsi"/>
          <w:szCs w:val="22"/>
          <w:lang w:val="hu-HU"/>
        </w:rPr>
      </w:pPr>
      <w:r w:rsidRPr="00CD408E">
        <w:rPr>
          <w:szCs w:val="22"/>
          <w:lang w:val="hu-HU"/>
        </w:rPr>
        <w:t>Automatizált döntéshozatal (továbbá profilalkotás)</w:t>
      </w:r>
    </w:p>
    <w:p w14:paraId="5BBC43C4" w14:textId="77777777" w:rsidR="00FE0984" w:rsidRDefault="00FE0984" w:rsidP="00765BCC">
      <w:pPr>
        <w:ind w:right="-2"/>
        <w:rPr>
          <w:rFonts w:cstheme="minorHAnsi"/>
          <w:szCs w:val="22"/>
          <w:lang w:val="hu-HU"/>
        </w:rPr>
      </w:pPr>
    </w:p>
    <w:p w14:paraId="6080AD90" w14:textId="77777777" w:rsidR="00765BCC" w:rsidRPr="00CD408E" w:rsidRDefault="00765BCC" w:rsidP="00765BCC">
      <w:pPr>
        <w:ind w:right="-2"/>
        <w:rPr>
          <w:rFonts w:cstheme="minorHAnsi"/>
          <w:szCs w:val="22"/>
          <w:lang w:val="hu-HU"/>
        </w:rPr>
      </w:pPr>
      <w:r w:rsidRPr="00CD408E">
        <w:rPr>
          <w:rFonts w:cstheme="minorHAnsi"/>
          <w:szCs w:val="22"/>
          <w:lang w:val="hu-HU"/>
        </w:rPr>
        <w:t xml:space="preserve">Az adatkezelés során automatizált döntéshozatalra, ideértve a profilalkotást is, nem kerül sor. </w:t>
      </w:r>
      <w:r w:rsidRPr="00CD408E">
        <w:rPr>
          <w:rFonts w:cstheme="minorHAnsi"/>
          <w:szCs w:val="22"/>
          <w:lang w:val="hu-HU"/>
        </w:rPr>
        <w:br w:type="page"/>
      </w:r>
    </w:p>
    <w:p w14:paraId="438F54B7" w14:textId="77777777" w:rsidR="00765BCC" w:rsidRPr="00CD408E" w:rsidRDefault="00765BCC" w:rsidP="00765BCC">
      <w:pPr>
        <w:pStyle w:val="Cmsor1"/>
      </w:pPr>
      <w:bookmarkStart w:id="8" w:name="_Toc150327439"/>
      <w:r w:rsidRPr="00CD408E">
        <w:lastRenderedPageBreak/>
        <w:t>Kedvezményes gyermekétkeztetés igénybevételéhez kapcsolódó adatkezelés</w:t>
      </w:r>
      <w:bookmarkEnd w:id="8"/>
    </w:p>
    <w:p w14:paraId="6CB1BD6E" w14:textId="77777777" w:rsidR="00765BCC" w:rsidRPr="00CD408E" w:rsidRDefault="00765BCC" w:rsidP="00765BCC">
      <w:pPr>
        <w:pStyle w:val="Cmsor3"/>
        <w:rPr>
          <w:szCs w:val="22"/>
          <w:lang w:val="hu-HU"/>
        </w:rPr>
      </w:pPr>
      <w:r w:rsidRPr="00CD408E">
        <w:rPr>
          <w:szCs w:val="22"/>
          <w:lang w:val="hu-HU"/>
        </w:rPr>
        <w:t>Érintettek kategóriái</w:t>
      </w:r>
    </w:p>
    <w:p w14:paraId="79BD13B4" w14:textId="77777777" w:rsidR="00765BCC" w:rsidRPr="00CD408E" w:rsidRDefault="00765BCC" w:rsidP="00765BCC">
      <w:pPr>
        <w:ind w:right="-2"/>
        <w:rPr>
          <w:rFonts w:cstheme="minorHAnsi"/>
          <w:szCs w:val="22"/>
          <w:lang w:val="hu-HU"/>
        </w:rPr>
      </w:pPr>
    </w:p>
    <w:p w14:paraId="65A9CC36" w14:textId="77777777" w:rsidR="00765BCC" w:rsidRDefault="00765BCC" w:rsidP="00765BCC">
      <w:pPr>
        <w:ind w:right="-2"/>
        <w:rPr>
          <w:rFonts w:cstheme="minorHAnsi"/>
          <w:szCs w:val="22"/>
          <w:lang w:val="hu-HU"/>
        </w:rPr>
      </w:pPr>
      <w:r w:rsidRPr="00CD408E">
        <w:rPr>
          <w:rFonts w:cstheme="minorHAnsi"/>
          <w:szCs w:val="22"/>
          <w:lang w:val="hu-HU"/>
        </w:rPr>
        <w:t>Bölcsödébe járó, kedvezményes gyermekétkeztetés igénybevételét igénylő gyermek, törvényes képviselője, szülője.</w:t>
      </w:r>
    </w:p>
    <w:p w14:paraId="3E0C1C25" w14:textId="77777777" w:rsidR="00FE0984" w:rsidRPr="00CD408E" w:rsidRDefault="00FE0984" w:rsidP="00765BCC">
      <w:pPr>
        <w:ind w:right="-2"/>
        <w:rPr>
          <w:rFonts w:cstheme="minorHAnsi"/>
          <w:szCs w:val="22"/>
          <w:lang w:val="hu-HU"/>
        </w:rPr>
      </w:pPr>
    </w:p>
    <w:p w14:paraId="71A079D3" w14:textId="77777777" w:rsidR="00765BCC" w:rsidRPr="00CD408E" w:rsidRDefault="00765BCC" w:rsidP="00765BCC">
      <w:pPr>
        <w:ind w:right="-2"/>
        <w:rPr>
          <w:rFonts w:cstheme="minorHAnsi"/>
          <w:szCs w:val="22"/>
          <w:lang w:val="hu-HU"/>
        </w:rPr>
      </w:pPr>
      <w:r w:rsidRPr="00CD408E">
        <w:rPr>
          <w:rFonts w:cstheme="minorHAnsi"/>
          <w:szCs w:val="22"/>
          <w:lang w:val="hu-HU"/>
        </w:rPr>
        <w:t>A gyermek testvére, ha ugyanazon intézménybe járó több gyermeke után ugyanazon jogcímen igényli a szülő, törvényes képviselő a normatív kedvezményt.</w:t>
      </w:r>
    </w:p>
    <w:p w14:paraId="346E914F" w14:textId="77777777" w:rsidR="00765BCC" w:rsidRPr="00CD408E" w:rsidRDefault="00765BCC" w:rsidP="00765BCC">
      <w:pPr>
        <w:pStyle w:val="Cmsor3"/>
        <w:rPr>
          <w:szCs w:val="22"/>
          <w:lang w:val="hu-HU"/>
        </w:rPr>
      </w:pPr>
      <w:r w:rsidRPr="00CD408E">
        <w:rPr>
          <w:szCs w:val="22"/>
          <w:lang w:val="hu-HU"/>
        </w:rPr>
        <w:t>Az adatkezelés célja</w:t>
      </w:r>
    </w:p>
    <w:p w14:paraId="10C94EB5" w14:textId="77777777" w:rsidR="00765BCC" w:rsidRPr="00CD408E" w:rsidRDefault="00765BCC" w:rsidP="00765BCC">
      <w:pPr>
        <w:ind w:right="-2"/>
        <w:rPr>
          <w:rFonts w:cstheme="minorHAnsi"/>
          <w:szCs w:val="22"/>
          <w:lang w:val="hu-HU"/>
        </w:rPr>
      </w:pPr>
    </w:p>
    <w:p w14:paraId="15DD226A" w14:textId="77777777" w:rsidR="00765BCC" w:rsidRPr="00CD408E" w:rsidRDefault="00765BCC" w:rsidP="00765BCC">
      <w:pPr>
        <w:ind w:right="-2"/>
        <w:rPr>
          <w:rFonts w:cstheme="minorHAnsi"/>
          <w:szCs w:val="22"/>
          <w:lang w:val="hu-HU"/>
        </w:rPr>
      </w:pPr>
      <w:r w:rsidRPr="00CD408E">
        <w:rPr>
          <w:rFonts w:cstheme="minorHAnsi"/>
          <w:szCs w:val="22"/>
          <w:lang w:val="hu-HU"/>
        </w:rPr>
        <w:t>Kedvezményes gyermekétkeztetés biztosítása.</w:t>
      </w:r>
    </w:p>
    <w:p w14:paraId="5F7DF9DF" w14:textId="77777777" w:rsidR="00765BCC" w:rsidRPr="00CD408E" w:rsidRDefault="00765BCC" w:rsidP="00765BCC">
      <w:pPr>
        <w:pStyle w:val="Cmsor3"/>
        <w:rPr>
          <w:szCs w:val="22"/>
          <w:lang w:val="hu-HU"/>
        </w:rPr>
      </w:pPr>
      <w:r w:rsidRPr="00CD408E">
        <w:rPr>
          <w:szCs w:val="22"/>
          <w:lang w:val="hu-HU"/>
        </w:rPr>
        <w:t>Az adatkezelés jogalapja</w:t>
      </w:r>
    </w:p>
    <w:p w14:paraId="7EE7D725" w14:textId="77777777" w:rsidR="00765BCC" w:rsidRPr="00CD408E" w:rsidRDefault="00765BCC" w:rsidP="00765BCC">
      <w:pPr>
        <w:ind w:right="-2"/>
        <w:rPr>
          <w:rFonts w:cstheme="minorHAnsi"/>
          <w:szCs w:val="22"/>
          <w:lang w:val="hu-HU"/>
        </w:rPr>
      </w:pPr>
    </w:p>
    <w:p w14:paraId="1F359F4E" w14:textId="77777777" w:rsidR="00765BCC" w:rsidRPr="00CD408E" w:rsidRDefault="00765BCC" w:rsidP="00765BCC">
      <w:pPr>
        <w:pStyle w:val="Listaszerbekezds"/>
        <w:ind w:left="0" w:right="-2"/>
        <w:rPr>
          <w:rFonts w:cstheme="minorHAnsi"/>
          <w:szCs w:val="22"/>
          <w:lang w:val="hu-HU"/>
        </w:rPr>
      </w:pPr>
      <w:r w:rsidRPr="00CD408E">
        <w:rPr>
          <w:rFonts w:cstheme="minorHAnsi"/>
          <w:szCs w:val="22"/>
          <w:lang w:val="hu-HU"/>
        </w:rPr>
        <w:t>A GDPR 6. cikk (1) bekezdés e) pontja alapján, az adatkezelés közérdekű vagy az adatkezelőre ruházott közhatalmi jogosítvány gyakorlásának keretében végzett feladat végrehajtásához szükséges.</w:t>
      </w:r>
    </w:p>
    <w:p w14:paraId="672D265C" w14:textId="77777777" w:rsidR="00765BCC" w:rsidRPr="00CD408E" w:rsidRDefault="00765BCC" w:rsidP="00765BCC">
      <w:pPr>
        <w:pStyle w:val="Listaszerbekezds"/>
        <w:ind w:left="0" w:right="-2"/>
        <w:rPr>
          <w:rFonts w:cstheme="minorHAnsi"/>
          <w:szCs w:val="22"/>
          <w:u w:val="single"/>
          <w:lang w:val="hu-HU"/>
        </w:rPr>
      </w:pPr>
    </w:p>
    <w:p w14:paraId="4A258C03" w14:textId="77777777" w:rsidR="00765BCC" w:rsidRPr="00CD408E" w:rsidRDefault="00765BCC" w:rsidP="00765BCC">
      <w:pPr>
        <w:pStyle w:val="Listaszerbekezds"/>
        <w:ind w:left="0" w:right="-2"/>
        <w:rPr>
          <w:rFonts w:cstheme="minorHAnsi"/>
          <w:szCs w:val="22"/>
          <w:u w:val="single"/>
          <w:lang w:val="hu-HU"/>
        </w:rPr>
      </w:pPr>
      <w:r w:rsidRPr="00CD408E">
        <w:rPr>
          <w:rFonts w:cstheme="minorHAnsi"/>
          <w:szCs w:val="22"/>
          <w:u w:val="single"/>
          <w:lang w:val="hu-HU"/>
        </w:rPr>
        <w:t>Kapcsolódó jogszabályok:</w:t>
      </w:r>
    </w:p>
    <w:p w14:paraId="1D791AD8" w14:textId="77777777" w:rsidR="00765BCC" w:rsidRPr="00CD408E" w:rsidRDefault="00765BCC" w:rsidP="00765BCC">
      <w:pPr>
        <w:pStyle w:val="Listaszerbekezds"/>
        <w:numPr>
          <w:ilvl w:val="0"/>
          <w:numId w:val="4"/>
        </w:numPr>
        <w:ind w:right="-2"/>
        <w:rPr>
          <w:rFonts w:cstheme="minorHAnsi"/>
          <w:szCs w:val="22"/>
          <w:lang w:val="hu-HU"/>
        </w:rPr>
      </w:pPr>
      <w:r w:rsidRPr="00CD408E">
        <w:rPr>
          <w:rFonts w:cstheme="minorHAnsi"/>
          <w:szCs w:val="22"/>
          <w:lang w:val="hu-HU"/>
        </w:rPr>
        <w:t>328/2011. (XII. 29.) Korm. rendelet a személyes gondoskodást nyújtó gyermekjóléti alapellátások és gyermekvédelmi szakellátások térítési díjáról és az igénylésükhöz felhasználható bizonyítékokról</w:t>
      </w:r>
    </w:p>
    <w:p w14:paraId="4A079C72" w14:textId="77777777" w:rsidR="00765BCC" w:rsidRPr="00CD408E" w:rsidRDefault="00765BCC" w:rsidP="00765BCC">
      <w:pPr>
        <w:pStyle w:val="Listaszerbekezds"/>
        <w:numPr>
          <w:ilvl w:val="0"/>
          <w:numId w:val="4"/>
        </w:numPr>
        <w:ind w:right="-2"/>
        <w:rPr>
          <w:rFonts w:cstheme="minorHAnsi"/>
          <w:szCs w:val="22"/>
          <w:lang w:val="hu-HU"/>
        </w:rPr>
      </w:pPr>
      <w:r w:rsidRPr="00CD408E">
        <w:rPr>
          <w:rFonts w:cstheme="minorHAnsi"/>
          <w:szCs w:val="22"/>
          <w:lang w:val="hu-HU"/>
        </w:rPr>
        <w:t>1997. évi XXXI. törvény a gyermekek védelméről és a gyámügyi igazgatásról</w:t>
      </w:r>
    </w:p>
    <w:p w14:paraId="2109A24C" w14:textId="77777777" w:rsidR="00765BCC" w:rsidRPr="00CD408E" w:rsidRDefault="00765BCC" w:rsidP="00765BCC">
      <w:pPr>
        <w:pStyle w:val="Cmsor3"/>
        <w:rPr>
          <w:szCs w:val="22"/>
          <w:lang w:val="hu-HU"/>
        </w:rPr>
      </w:pPr>
      <w:r w:rsidRPr="00CD408E">
        <w:rPr>
          <w:szCs w:val="22"/>
          <w:lang w:val="hu-HU"/>
        </w:rPr>
        <w:t xml:space="preserve">A kezelt adatok köre </w:t>
      </w:r>
    </w:p>
    <w:p w14:paraId="09A41222" w14:textId="77777777" w:rsidR="00765BCC" w:rsidRPr="00CD408E" w:rsidRDefault="00765BCC" w:rsidP="00765BCC">
      <w:pPr>
        <w:ind w:right="-2"/>
        <w:rPr>
          <w:rFonts w:cstheme="minorHAnsi"/>
          <w:szCs w:val="22"/>
          <w:lang w:val="hu-HU"/>
        </w:rPr>
      </w:pPr>
    </w:p>
    <w:p w14:paraId="765851A1" w14:textId="77777777" w:rsidR="00765BCC" w:rsidRPr="00CD408E" w:rsidRDefault="00765BCC" w:rsidP="00765BCC">
      <w:pPr>
        <w:pStyle w:val="Listaszerbekezds"/>
        <w:numPr>
          <w:ilvl w:val="0"/>
          <w:numId w:val="5"/>
        </w:numPr>
        <w:shd w:val="clear" w:color="auto" w:fill="FFFFFF"/>
        <w:rPr>
          <w:szCs w:val="22"/>
          <w:lang w:val="hu-HU"/>
        </w:rPr>
      </w:pPr>
      <w:r w:rsidRPr="00CD408E">
        <w:rPr>
          <w:szCs w:val="22"/>
          <w:lang w:val="hu-HU"/>
        </w:rPr>
        <w:t>törvényes képviselő neve, születési neve, születési helye, ideje, anyja neve, lakcíme</w:t>
      </w:r>
    </w:p>
    <w:p w14:paraId="35407EEE" w14:textId="77777777" w:rsidR="00765BCC" w:rsidRPr="00CD408E" w:rsidRDefault="00765BCC" w:rsidP="00765BCC">
      <w:pPr>
        <w:pStyle w:val="Listaszerbekezds"/>
        <w:numPr>
          <w:ilvl w:val="0"/>
          <w:numId w:val="5"/>
        </w:numPr>
        <w:shd w:val="clear" w:color="auto" w:fill="FFFFFF"/>
        <w:rPr>
          <w:szCs w:val="22"/>
          <w:lang w:val="hu-HU"/>
        </w:rPr>
      </w:pPr>
      <w:r w:rsidRPr="00CD408E">
        <w:rPr>
          <w:szCs w:val="22"/>
          <w:lang w:val="hu-HU"/>
        </w:rPr>
        <w:t>gyermek születési helye, ideje, anyja neve,</w:t>
      </w:r>
    </w:p>
    <w:p w14:paraId="06524A9B" w14:textId="77777777" w:rsidR="00765BCC" w:rsidRPr="00CD408E" w:rsidRDefault="00765BCC" w:rsidP="00765BCC">
      <w:pPr>
        <w:pStyle w:val="Listaszerbekezds"/>
        <w:numPr>
          <w:ilvl w:val="0"/>
          <w:numId w:val="5"/>
        </w:numPr>
        <w:shd w:val="clear" w:color="auto" w:fill="FFFFFF"/>
        <w:rPr>
          <w:szCs w:val="22"/>
          <w:lang w:val="hu-HU"/>
        </w:rPr>
      </w:pPr>
      <w:r w:rsidRPr="00CD408E">
        <w:rPr>
          <w:szCs w:val="22"/>
          <w:lang w:val="hu-HU"/>
        </w:rPr>
        <w:t xml:space="preserve">gyermek testvére születési helye, ideje, anyja neve (amennyiben családjában három vagy több gyermeket nevel a szülő/törvényes képviselő; </w:t>
      </w:r>
      <w:r w:rsidRPr="00CD408E">
        <w:rPr>
          <w:rFonts w:cstheme="minorHAnsi"/>
          <w:szCs w:val="22"/>
          <w:lang w:val="hu-HU"/>
        </w:rPr>
        <w:t>ha ugyanazon intézménybe járó több gyermeke után ugyanazon jogcímen igényli a szülő, törvényes képviselő a normatív kedvezményt)</w:t>
      </w:r>
    </w:p>
    <w:p w14:paraId="1E04BD21" w14:textId="77777777" w:rsidR="00765BCC" w:rsidRPr="00CD408E" w:rsidRDefault="00765BCC" w:rsidP="00765BCC">
      <w:pPr>
        <w:pStyle w:val="Listaszerbekezds"/>
        <w:numPr>
          <w:ilvl w:val="0"/>
          <w:numId w:val="5"/>
        </w:numPr>
        <w:shd w:val="clear" w:color="auto" w:fill="FFFFFF"/>
        <w:rPr>
          <w:szCs w:val="22"/>
          <w:lang w:val="hu-HU"/>
        </w:rPr>
      </w:pPr>
      <w:r w:rsidRPr="00CD408E">
        <w:rPr>
          <w:szCs w:val="22"/>
          <w:lang w:val="hu-HU"/>
        </w:rPr>
        <w:t>gyermekétkeztetési normatív kedvezmény igénybevételét megalapozó jogcím (melyek a következők lehetnek: rendszeres gyermekvédelmi kedvezményben részesülés ténye, tartósan beteg vagy fogyatékosság ténye, családjában tartósan beteg vagy fogyatékos gyermeket nevelés ténye, családjában három vagy több gyermeket nevelés ténye, annak ténye, hogy nevelésbe vételt rendelte el a gyámhatóság, annak ténye, hogy a családjában az egy főre jutó havi jövedelem nem haladja meg a kötelező legkisebb munkabér személyi jövedelemadóval, munkavállalói, egészségbiztosítási és nyugdíjjárulékkal csökkentett, azaz nettó összegének 130%-át.)</w:t>
      </w:r>
    </w:p>
    <w:p w14:paraId="36D863E5" w14:textId="77777777" w:rsidR="00765BCC" w:rsidRPr="00CD408E" w:rsidRDefault="00765BCC" w:rsidP="00765BCC">
      <w:pPr>
        <w:pStyle w:val="Listaszerbekezds"/>
        <w:numPr>
          <w:ilvl w:val="0"/>
          <w:numId w:val="5"/>
        </w:numPr>
        <w:shd w:val="clear" w:color="auto" w:fill="FFFFFF"/>
        <w:rPr>
          <w:szCs w:val="22"/>
          <w:lang w:val="hu-HU"/>
        </w:rPr>
      </w:pPr>
      <w:r w:rsidRPr="00CD408E">
        <w:rPr>
          <w:szCs w:val="22"/>
          <w:lang w:val="hu-HU"/>
        </w:rPr>
        <w:t>diétás étrend biztosításának igénybevétele.</w:t>
      </w:r>
    </w:p>
    <w:p w14:paraId="267D17EB" w14:textId="77777777" w:rsidR="00765BCC" w:rsidRPr="00CD408E" w:rsidRDefault="00765BCC" w:rsidP="00765BCC">
      <w:pPr>
        <w:pStyle w:val="Cmsor3"/>
        <w:rPr>
          <w:szCs w:val="22"/>
          <w:lang w:val="hu-HU"/>
        </w:rPr>
      </w:pPr>
      <w:r w:rsidRPr="00CD408E">
        <w:rPr>
          <w:szCs w:val="22"/>
          <w:lang w:val="hu-HU"/>
        </w:rPr>
        <w:t>A kezelt személyes adatok forrása</w:t>
      </w:r>
    </w:p>
    <w:p w14:paraId="280B500A" w14:textId="77777777" w:rsidR="00765BCC" w:rsidRPr="00CD408E" w:rsidRDefault="00765BCC" w:rsidP="00765BCC">
      <w:pPr>
        <w:ind w:right="-2"/>
        <w:rPr>
          <w:rFonts w:cstheme="minorHAnsi"/>
          <w:szCs w:val="22"/>
          <w:lang w:val="hu-HU"/>
        </w:rPr>
      </w:pPr>
    </w:p>
    <w:p w14:paraId="550A55EA" w14:textId="0CB2833E" w:rsidR="00765BCC" w:rsidRDefault="00765BCC" w:rsidP="00765BCC">
      <w:pPr>
        <w:ind w:right="-2"/>
        <w:rPr>
          <w:rFonts w:cstheme="minorHAnsi"/>
          <w:szCs w:val="22"/>
          <w:lang w:val="hu-HU"/>
        </w:rPr>
      </w:pPr>
      <w:r w:rsidRPr="00CD408E">
        <w:rPr>
          <w:rFonts w:cstheme="minorHAnsi"/>
          <w:szCs w:val="22"/>
          <w:lang w:val="hu-HU"/>
        </w:rPr>
        <w:t>A kezelt adatok forrása a gyermek és gyermek testvére esetében a törvényes képviselő, a törvényes képviselő esetében az érintett.</w:t>
      </w:r>
    </w:p>
    <w:p w14:paraId="3761A6E8" w14:textId="384CF3C4" w:rsidR="00080451" w:rsidRDefault="00080451" w:rsidP="00765BCC">
      <w:pPr>
        <w:ind w:right="-2"/>
        <w:rPr>
          <w:rFonts w:cstheme="minorHAnsi"/>
          <w:szCs w:val="22"/>
          <w:lang w:val="hu-HU"/>
        </w:rPr>
      </w:pPr>
    </w:p>
    <w:p w14:paraId="0ABC0511" w14:textId="77777777" w:rsidR="00080451" w:rsidRPr="00080451" w:rsidRDefault="00080451" w:rsidP="00080451">
      <w:pPr>
        <w:pStyle w:val="Cmsor3"/>
        <w:rPr>
          <w:szCs w:val="22"/>
        </w:rPr>
      </w:pPr>
      <w:r w:rsidRPr="00080451">
        <w:rPr>
          <w:szCs w:val="22"/>
          <w:lang w:val="hu-HU"/>
        </w:rPr>
        <w:t>Tiltakozás</w:t>
      </w:r>
    </w:p>
    <w:p w14:paraId="6A1B04F6" w14:textId="77777777" w:rsidR="00080451" w:rsidRDefault="00080451" w:rsidP="00080451">
      <w:pPr>
        <w:pStyle w:val="Default"/>
        <w:jc w:val="both"/>
        <w:rPr>
          <w:rFonts w:ascii="Cambria" w:hAnsi="Cambria" w:cstheme="minorHAnsi"/>
          <w:sz w:val="22"/>
          <w:szCs w:val="22"/>
        </w:rPr>
      </w:pPr>
    </w:p>
    <w:p w14:paraId="299A3C84" w14:textId="48500574" w:rsidR="00080451" w:rsidRDefault="00080451" w:rsidP="00080451">
      <w:pPr>
        <w:pStyle w:val="Default"/>
        <w:jc w:val="both"/>
        <w:rPr>
          <w:rFonts w:ascii="Cambria" w:hAnsi="Cambria" w:cstheme="minorHAnsi"/>
          <w:sz w:val="22"/>
          <w:szCs w:val="22"/>
        </w:rPr>
      </w:pPr>
      <w:r>
        <w:rPr>
          <w:rFonts w:ascii="Cambria" w:hAnsi="Cambria" w:cstheme="minorHAnsi"/>
          <w:sz w:val="22"/>
          <w:szCs w:val="22"/>
        </w:rPr>
        <w:t>Ön jogosult arra, hogy a saját helyzetével kapcsolatos okokból tiltakozzon az adatkezelés ellen. Ebben az esetben Adatkezelő megvizsgálja az Ön vonatkozásában végzett adatkezelését, és amennyiben megalapozottnak találja a kérelmét, törli a személyes adatait. A vizsgálatunkról Önt mindenképp tájékoztatni fogjuk.</w:t>
      </w:r>
    </w:p>
    <w:p w14:paraId="1D10640E" w14:textId="77777777" w:rsidR="00080451" w:rsidRDefault="00080451" w:rsidP="00080451">
      <w:pPr>
        <w:pStyle w:val="Default"/>
        <w:jc w:val="both"/>
        <w:rPr>
          <w:rFonts w:ascii="Cambria" w:hAnsi="Cambria" w:cstheme="minorHAnsi"/>
          <w:sz w:val="22"/>
          <w:szCs w:val="22"/>
        </w:rPr>
      </w:pPr>
      <w:r>
        <w:rPr>
          <w:rFonts w:ascii="Cambria" w:hAnsi="Cambria" w:cstheme="minorHAnsi"/>
          <w:sz w:val="22"/>
          <w:szCs w:val="22"/>
        </w:rPr>
        <w:t>A tiltakozást akár postai, akár elektronikus úton az 1. és 2. pontokban rögzített elérhetőségeken tudja kezdeményezni.</w:t>
      </w:r>
    </w:p>
    <w:p w14:paraId="7B3065BD" w14:textId="77777777" w:rsidR="00080451" w:rsidRPr="00CD408E" w:rsidRDefault="00080451" w:rsidP="00765BCC">
      <w:pPr>
        <w:ind w:right="-2"/>
        <w:rPr>
          <w:rFonts w:cstheme="minorHAnsi"/>
          <w:szCs w:val="22"/>
          <w:lang w:val="hu-HU"/>
        </w:rPr>
      </w:pPr>
    </w:p>
    <w:p w14:paraId="088EDA63" w14:textId="77777777" w:rsidR="00765BCC" w:rsidRPr="00CD408E" w:rsidRDefault="00765BCC" w:rsidP="00765BCC">
      <w:pPr>
        <w:pStyle w:val="Cmsor3"/>
        <w:rPr>
          <w:szCs w:val="22"/>
          <w:lang w:val="hu-HU"/>
        </w:rPr>
      </w:pPr>
      <w:r w:rsidRPr="00CD408E">
        <w:rPr>
          <w:szCs w:val="22"/>
          <w:lang w:val="hu-HU"/>
        </w:rPr>
        <w:lastRenderedPageBreak/>
        <w:t>Az adatkezelés időtartama</w:t>
      </w:r>
    </w:p>
    <w:p w14:paraId="6B5CBC6A" w14:textId="77777777" w:rsidR="00765BCC" w:rsidRPr="00CD408E" w:rsidRDefault="00765BCC" w:rsidP="00765BCC">
      <w:pPr>
        <w:shd w:val="clear" w:color="auto" w:fill="FFFFFF"/>
        <w:rPr>
          <w:szCs w:val="22"/>
          <w:lang w:val="hu-HU"/>
        </w:rPr>
      </w:pPr>
    </w:p>
    <w:p w14:paraId="5FB50E0A" w14:textId="77777777" w:rsidR="00765BCC" w:rsidRPr="00CD408E" w:rsidRDefault="00765BCC" w:rsidP="00765BCC">
      <w:pPr>
        <w:shd w:val="clear" w:color="auto" w:fill="FFFFFF"/>
        <w:rPr>
          <w:szCs w:val="22"/>
          <w:lang w:val="hu-HU"/>
        </w:rPr>
      </w:pPr>
      <w:r w:rsidRPr="00CD408E">
        <w:rPr>
          <w:szCs w:val="22"/>
          <w:lang w:val="hu-HU"/>
        </w:rPr>
        <w:t>A jogviszony megszűnésétől számított öt évig kezeli Adatkezelő az adatokat.</w:t>
      </w:r>
    </w:p>
    <w:p w14:paraId="3FE88640" w14:textId="77777777" w:rsidR="00765BCC" w:rsidRPr="00CD408E" w:rsidRDefault="00765BCC" w:rsidP="00765BCC">
      <w:pPr>
        <w:shd w:val="clear" w:color="auto" w:fill="FFFFFF"/>
        <w:tabs>
          <w:tab w:val="left" w:pos="6888"/>
        </w:tabs>
        <w:rPr>
          <w:szCs w:val="22"/>
          <w:lang w:val="hu-HU"/>
        </w:rPr>
      </w:pPr>
    </w:p>
    <w:p w14:paraId="56731F50" w14:textId="77777777" w:rsidR="00765BCC" w:rsidRPr="00CD408E" w:rsidRDefault="00765BCC" w:rsidP="00765BCC">
      <w:pPr>
        <w:ind w:right="-2"/>
        <w:rPr>
          <w:rFonts w:cstheme="minorHAnsi"/>
          <w:szCs w:val="22"/>
          <w:lang w:val="hu-HU"/>
        </w:rPr>
      </w:pPr>
      <w:r w:rsidRPr="00CD408E">
        <w:rPr>
          <w:rFonts w:cs="Calibri"/>
          <w:szCs w:val="22"/>
          <w:lang w:val="hu-HU"/>
        </w:rPr>
        <w:t>Az egyes célokhoz kapcsolódó iratokat a</w:t>
      </w:r>
      <w:r w:rsidRPr="00CD408E">
        <w:rPr>
          <w:rFonts w:cstheme="minorHAnsi"/>
          <w:szCs w:val="22"/>
          <w:lang w:val="hu-HU"/>
        </w:rPr>
        <w:t>z Adatkezelő a közfeladatot ellátó szervek iratkezelésére vonatkozó jogszabályi követelmények</w:t>
      </w:r>
      <w:r w:rsidRPr="00CD408E">
        <w:rPr>
          <w:rStyle w:val="Lbjegyzet-hivatkozs"/>
          <w:rFonts w:cstheme="minorHAnsi"/>
          <w:szCs w:val="22"/>
          <w:lang w:val="hu-HU"/>
        </w:rPr>
        <w:footnoteReference w:id="7"/>
      </w:r>
      <w:r w:rsidRPr="00CD408E">
        <w:rPr>
          <w:rFonts w:cstheme="minorHAnsi"/>
          <w:szCs w:val="22"/>
          <w:vertAlign w:val="superscript"/>
          <w:lang w:val="hu-HU"/>
        </w:rPr>
        <w:t xml:space="preserve"> </w:t>
      </w:r>
      <w:r w:rsidRPr="00CD408E">
        <w:rPr>
          <w:rFonts w:cstheme="minorHAnsi"/>
          <w:szCs w:val="22"/>
          <w:lang w:val="hu-HU"/>
        </w:rPr>
        <w:t xml:space="preserve">szerint iktatja, és az iktatott iratok között a mindenkor hatályos irattári tervben meghatározott selejtezési időig, illetve – ennek hiányában – levéltárba adásáig kezeli. Ezt követően az </w:t>
      </w:r>
      <w:proofErr w:type="spellStart"/>
      <w:r w:rsidRPr="00CD408E">
        <w:rPr>
          <w:rFonts w:cstheme="minorHAnsi"/>
          <w:szCs w:val="22"/>
          <w:lang w:val="hu-HU"/>
        </w:rPr>
        <w:t>Ltv</w:t>
      </w:r>
      <w:proofErr w:type="spellEnd"/>
      <w:r w:rsidRPr="00CD408E">
        <w:rPr>
          <w:rFonts w:cstheme="minorHAnsi"/>
          <w:szCs w:val="22"/>
          <w:lang w:val="hu-HU"/>
        </w:rPr>
        <w:t>. szerint levéltárba adandó iratokban foglalt adatok kivételével az Adatkezelő az adatot törli (iratokat selejtezi), illetve a levéltárba adással a személyes adatok kezelése az Adatkezelőnél megszűnik.</w:t>
      </w:r>
    </w:p>
    <w:p w14:paraId="198526A4" w14:textId="77777777" w:rsidR="00765BCC" w:rsidRPr="00CD408E" w:rsidRDefault="00765BCC" w:rsidP="00765BCC">
      <w:pPr>
        <w:pStyle w:val="Cmsor3"/>
        <w:rPr>
          <w:szCs w:val="22"/>
          <w:lang w:val="hu-HU"/>
        </w:rPr>
      </w:pPr>
      <w:r w:rsidRPr="00CD408E">
        <w:rPr>
          <w:szCs w:val="22"/>
          <w:lang w:val="hu-HU"/>
        </w:rPr>
        <w:t>A személyes adatok továbbítása, címzettjei, illetve a címzettek kategóriái</w:t>
      </w:r>
      <w:r w:rsidRPr="00CD408E">
        <w:rPr>
          <w:szCs w:val="22"/>
          <w:vertAlign w:val="superscript"/>
          <w:lang w:val="hu-HU"/>
        </w:rPr>
        <w:footnoteReference w:id="8"/>
      </w:r>
      <w:r w:rsidRPr="00CD408E">
        <w:rPr>
          <w:szCs w:val="22"/>
          <w:lang w:val="hu-HU"/>
        </w:rPr>
        <w:t xml:space="preserve"> </w:t>
      </w:r>
    </w:p>
    <w:p w14:paraId="24282E9B" w14:textId="77777777" w:rsidR="00765BCC" w:rsidRPr="00CD408E" w:rsidRDefault="00765BCC" w:rsidP="00765BCC">
      <w:pPr>
        <w:pStyle w:val="Default"/>
        <w:ind w:right="-2"/>
        <w:rPr>
          <w:rFonts w:ascii="Cambria" w:hAnsi="Cambria" w:cstheme="minorHAnsi"/>
          <w:color w:val="auto"/>
          <w:sz w:val="22"/>
          <w:szCs w:val="22"/>
        </w:rPr>
      </w:pPr>
    </w:p>
    <w:p w14:paraId="3490BFA9" w14:textId="77777777" w:rsidR="00765BCC" w:rsidRPr="00CD408E" w:rsidRDefault="00765BCC" w:rsidP="00765BCC">
      <w:pPr>
        <w:ind w:right="-2"/>
        <w:rPr>
          <w:rFonts w:cstheme="minorHAnsi"/>
          <w:szCs w:val="22"/>
          <w:lang w:val="hu-HU"/>
        </w:rPr>
      </w:pPr>
      <w:r w:rsidRPr="00CD408E">
        <w:rPr>
          <w:rFonts w:cstheme="minorHAnsi"/>
          <w:szCs w:val="22"/>
          <w:lang w:val="hu-HU"/>
        </w:rPr>
        <w:t>Az igényjogosultság elbírálásához és igazolásához szükséges adatok az igénybe vehető állami támogatás igénylése céljából a fenntartó részére továbbításra kerülnek,</w:t>
      </w:r>
    </w:p>
    <w:p w14:paraId="30157795" w14:textId="77777777" w:rsidR="00765BCC" w:rsidRPr="00CD408E" w:rsidRDefault="00765BCC" w:rsidP="00765BCC">
      <w:pPr>
        <w:ind w:right="-2"/>
        <w:rPr>
          <w:rFonts w:cstheme="minorHAnsi"/>
          <w:szCs w:val="22"/>
          <w:lang w:val="hu-HU"/>
        </w:rPr>
      </w:pPr>
    </w:p>
    <w:p w14:paraId="42996A04" w14:textId="77777777" w:rsidR="00765BCC" w:rsidRPr="00CD408E" w:rsidRDefault="00765BCC" w:rsidP="00765BCC">
      <w:pPr>
        <w:ind w:right="-2"/>
        <w:rPr>
          <w:rFonts w:cstheme="minorHAnsi"/>
          <w:szCs w:val="22"/>
          <w:lang w:val="hu-HU"/>
        </w:rPr>
      </w:pPr>
      <w:r w:rsidRPr="00CD408E">
        <w:rPr>
          <w:rFonts w:cstheme="minorHAnsi"/>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128501F5" w14:textId="77777777" w:rsidR="00765BCC" w:rsidRPr="00CD408E" w:rsidRDefault="00765BCC" w:rsidP="00765BCC">
      <w:pPr>
        <w:pStyle w:val="Cmsor3"/>
        <w:rPr>
          <w:szCs w:val="22"/>
          <w:lang w:val="hu-HU"/>
        </w:rPr>
      </w:pPr>
      <w:r w:rsidRPr="00CD408E">
        <w:rPr>
          <w:szCs w:val="22"/>
          <w:lang w:val="hu-HU"/>
        </w:rPr>
        <w:t>Az adatszolgáltatás elmaradásának lehetséges következményei</w:t>
      </w:r>
    </w:p>
    <w:p w14:paraId="13A8DA11" w14:textId="77777777" w:rsidR="00765BCC" w:rsidRPr="00CD408E" w:rsidRDefault="00765BCC" w:rsidP="00765BCC">
      <w:pPr>
        <w:ind w:right="-2"/>
        <w:rPr>
          <w:rFonts w:cstheme="minorHAnsi"/>
          <w:szCs w:val="22"/>
          <w:lang w:val="hu-HU"/>
        </w:rPr>
      </w:pPr>
    </w:p>
    <w:p w14:paraId="4FC26B48" w14:textId="77777777" w:rsidR="00765BCC" w:rsidRPr="00CD408E" w:rsidRDefault="00765BCC" w:rsidP="00765BCC">
      <w:pPr>
        <w:ind w:right="-2"/>
        <w:rPr>
          <w:rFonts w:cstheme="minorHAnsi"/>
          <w:szCs w:val="22"/>
          <w:lang w:val="hu-HU"/>
        </w:rPr>
      </w:pPr>
      <w:r w:rsidRPr="00CD408E">
        <w:rPr>
          <w:rFonts w:cstheme="minorHAnsi"/>
          <w:szCs w:val="22"/>
          <w:lang w:val="hu-HU"/>
        </w:rPr>
        <w:t>Tájékoztatjuk, hogy a személyes adatok megadásának elmaradása esetén az Adatkezelő a jogszabályban rögzített kötelezettségeit nem tudja teljesíteni.</w:t>
      </w:r>
    </w:p>
    <w:p w14:paraId="709A9054" w14:textId="77777777" w:rsidR="00765BCC" w:rsidRPr="00CD408E" w:rsidRDefault="00765BCC" w:rsidP="00765BCC">
      <w:pPr>
        <w:pStyle w:val="Cmsor3"/>
        <w:rPr>
          <w:szCs w:val="22"/>
          <w:lang w:val="hu-HU"/>
        </w:rPr>
      </w:pPr>
      <w:r w:rsidRPr="00CD408E">
        <w:rPr>
          <w:szCs w:val="22"/>
          <w:lang w:val="hu-HU"/>
        </w:rPr>
        <w:t>Automatizált döntéshozatal (továbbá profilalkotás)</w:t>
      </w:r>
    </w:p>
    <w:p w14:paraId="749FEB49" w14:textId="77777777" w:rsidR="00765BCC" w:rsidRPr="00CD408E" w:rsidRDefault="00765BCC" w:rsidP="00765BCC">
      <w:pPr>
        <w:ind w:right="-2"/>
        <w:rPr>
          <w:rFonts w:cstheme="minorHAnsi"/>
          <w:szCs w:val="22"/>
          <w:lang w:val="hu-HU"/>
        </w:rPr>
      </w:pPr>
    </w:p>
    <w:p w14:paraId="36124AA1" w14:textId="77777777" w:rsidR="00765BCC" w:rsidRPr="00CD408E" w:rsidRDefault="00765BCC" w:rsidP="00765BCC">
      <w:pPr>
        <w:ind w:right="-2"/>
        <w:rPr>
          <w:rFonts w:cstheme="minorHAnsi"/>
          <w:szCs w:val="22"/>
          <w:lang w:val="hu-HU"/>
        </w:rPr>
      </w:pPr>
      <w:r w:rsidRPr="00CD408E">
        <w:rPr>
          <w:rFonts w:cstheme="minorHAnsi"/>
          <w:szCs w:val="22"/>
          <w:lang w:val="hu-HU"/>
        </w:rPr>
        <w:t>Az adatkezelés során automatizált döntéshozatalra, ideértve a profilalkotást is, nem kerül sor.</w:t>
      </w:r>
    </w:p>
    <w:p w14:paraId="76C5C6BF" w14:textId="77777777" w:rsidR="00765BCC" w:rsidRPr="00CD408E" w:rsidRDefault="00765BCC" w:rsidP="00765BCC">
      <w:pPr>
        <w:spacing w:after="160" w:line="259" w:lineRule="auto"/>
        <w:jc w:val="left"/>
        <w:rPr>
          <w:rFonts w:cstheme="minorHAnsi"/>
          <w:szCs w:val="22"/>
          <w:lang w:val="hu-HU"/>
        </w:rPr>
      </w:pPr>
      <w:r w:rsidRPr="00CD408E">
        <w:rPr>
          <w:rFonts w:cstheme="minorHAnsi"/>
          <w:szCs w:val="22"/>
          <w:lang w:val="hu-HU"/>
        </w:rPr>
        <w:br w:type="page"/>
      </w:r>
    </w:p>
    <w:p w14:paraId="1C667970" w14:textId="77777777" w:rsidR="00765BCC" w:rsidRPr="00660A2C" w:rsidRDefault="00765BCC" w:rsidP="00765BCC">
      <w:pPr>
        <w:pStyle w:val="Cmsor1"/>
        <w:ind w:left="1080" w:hanging="360"/>
        <w:rPr>
          <w:szCs w:val="22"/>
        </w:rPr>
      </w:pPr>
      <w:bookmarkStart w:id="9" w:name="_Toc101258800"/>
      <w:bookmarkStart w:id="10" w:name="_Toc150327440"/>
      <w:r>
        <w:rPr>
          <w:szCs w:val="22"/>
        </w:rPr>
        <w:lastRenderedPageBreak/>
        <w:t xml:space="preserve">Egyéni, sajátos </w:t>
      </w:r>
      <w:r w:rsidRPr="00660A2C">
        <w:rPr>
          <w:szCs w:val="22"/>
        </w:rPr>
        <w:t xml:space="preserve">nevelési, fejlődési igényű gyermekek </w:t>
      </w:r>
      <w:proofErr w:type="gramStart"/>
      <w:r w:rsidRPr="00660A2C">
        <w:rPr>
          <w:szCs w:val="22"/>
        </w:rPr>
        <w:t>ellátásához</w:t>
      </w:r>
      <w:proofErr w:type="gramEnd"/>
      <w:r w:rsidRPr="00660A2C">
        <w:rPr>
          <w:szCs w:val="22"/>
        </w:rPr>
        <w:t xml:space="preserve"> valamint egészségügyi ellátáshoz, gyermekbaleset orvosi ellátáshoz kapcsolódó egyéb adatokhoz kapcsolódó adatkezelés</w:t>
      </w:r>
      <w:bookmarkEnd w:id="9"/>
      <w:bookmarkEnd w:id="10"/>
    </w:p>
    <w:p w14:paraId="224D6E78" w14:textId="77777777" w:rsidR="00765BCC" w:rsidRPr="00660A2C" w:rsidRDefault="00765BCC" w:rsidP="00765BCC">
      <w:pPr>
        <w:pStyle w:val="Cmsor3"/>
        <w:rPr>
          <w:szCs w:val="22"/>
          <w:lang w:val="hu-HU"/>
        </w:rPr>
      </w:pPr>
      <w:r w:rsidRPr="00660A2C">
        <w:rPr>
          <w:szCs w:val="22"/>
          <w:lang w:val="hu-HU"/>
        </w:rPr>
        <w:t>Érintettek kategóriái</w:t>
      </w:r>
    </w:p>
    <w:p w14:paraId="0F93AE97" w14:textId="77777777" w:rsidR="00765BCC" w:rsidRPr="00660A2C" w:rsidRDefault="00765BCC" w:rsidP="00765BCC">
      <w:pPr>
        <w:ind w:right="-2"/>
        <w:rPr>
          <w:rFonts w:cstheme="minorHAnsi"/>
          <w:szCs w:val="22"/>
          <w:lang w:val="hu-HU"/>
        </w:rPr>
      </w:pPr>
    </w:p>
    <w:p w14:paraId="2F9D84CA" w14:textId="77777777" w:rsidR="00765BCC" w:rsidRPr="00660A2C" w:rsidRDefault="00765BCC" w:rsidP="00765BCC">
      <w:pPr>
        <w:ind w:right="-2"/>
        <w:rPr>
          <w:rFonts w:cstheme="minorHAnsi"/>
          <w:szCs w:val="22"/>
          <w:lang w:val="hu-HU"/>
        </w:rPr>
      </w:pPr>
      <w:r w:rsidRPr="00660A2C">
        <w:rPr>
          <w:szCs w:val="22"/>
          <w:lang w:val="hu-HU"/>
        </w:rPr>
        <w:t>Egyéni</w:t>
      </w:r>
      <w:r>
        <w:rPr>
          <w:szCs w:val="22"/>
          <w:lang w:val="hu-HU"/>
        </w:rPr>
        <w:t>, sajátos</w:t>
      </w:r>
      <w:r w:rsidRPr="00660A2C">
        <w:rPr>
          <w:szCs w:val="22"/>
          <w:lang w:val="hu-HU"/>
        </w:rPr>
        <w:t xml:space="preserve"> nevelési, fejlődésű igényű</w:t>
      </w:r>
      <w:r w:rsidRPr="00660A2C">
        <w:rPr>
          <w:rFonts w:cstheme="minorHAnsi"/>
          <w:szCs w:val="22"/>
          <w:lang w:val="hu-HU"/>
        </w:rPr>
        <w:t xml:space="preserve">, </w:t>
      </w:r>
      <w:r>
        <w:rPr>
          <w:rFonts w:cstheme="minorHAnsi"/>
          <w:szCs w:val="22"/>
          <w:lang w:val="hu-HU"/>
        </w:rPr>
        <w:t>bölcsődei</w:t>
      </w:r>
      <w:r w:rsidRPr="00660A2C">
        <w:rPr>
          <w:rFonts w:cstheme="minorHAnsi"/>
          <w:szCs w:val="22"/>
          <w:lang w:val="hu-HU"/>
        </w:rPr>
        <w:t xml:space="preserve"> jogviszonnyal rendelkező gyermek és törvényes képviselője, szülője. </w:t>
      </w:r>
    </w:p>
    <w:p w14:paraId="48FBFA1F" w14:textId="77777777" w:rsidR="00765BCC" w:rsidRPr="00660A2C" w:rsidRDefault="00765BCC" w:rsidP="00765BCC">
      <w:pPr>
        <w:ind w:right="-2"/>
        <w:rPr>
          <w:rFonts w:cstheme="minorHAnsi"/>
          <w:szCs w:val="22"/>
          <w:lang w:val="hu-HU"/>
        </w:rPr>
      </w:pPr>
      <w:r>
        <w:rPr>
          <w:szCs w:val="22"/>
          <w:lang w:val="hu-HU"/>
        </w:rPr>
        <w:t>Bölcsődén keresztül e</w:t>
      </w:r>
      <w:r w:rsidRPr="00660A2C">
        <w:rPr>
          <w:szCs w:val="22"/>
          <w:lang w:val="hu-HU"/>
        </w:rPr>
        <w:t>gészségügyi</w:t>
      </w:r>
      <w:r>
        <w:rPr>
          <w:szCs w:val="22"/>
          <w:lang w:val="hu-HU"/>
        </w:rPr>
        <w:t>,</w:t>
      </w:r>
      <w:r w:rsidRPr="00660A2C">
        <w:rPr>
          <w:szCs w:val="22"/>
          <w:lang w:val="hu-HU"/>
        </w:rPr>
        <w:t xml:space="preserve"> orvosi ellátás</w:t>
      </w:r>
      <w:r>
        <w:rPr>
          <w:szCs w:val="22"/>
          <w:lang w:val="hu-HU"/>
        </w:rPr>
        <w:t>t</w:t>
      </w:r>
      <w:r w:rsidRPr="00660A2C">
        <w:rPr>
          <w:szCs w:val="22"/>
          <w:lang w:val="hu-HU"/>
        </w:rPr>
        <w:t xml:space="preserve"> igénylő </w:t>
      </w:r>
      <w:r>
        <w:rPr>
          <w:szCs w:val="22"/>
          <w:lang w:val="hu-HU"/>
        </w:rPr>
        <w:t>bölcsődei</w:t>
      </w:r>
      <w:r w:rsidRPr="00660A2C">
        <w:rPr>
          <w:rFonts w:cstheme="minorHAnsi"/>
          <w:szCs w:val="22"/>
          <w:lang w:val="hu-HU"/>
        </w:rPr>
        <w:t xml:space="preserve"> jogviszonnyal rendelkező gyermek és törvényes képviselője, szülője. </w:t>
      </w:r>
    </w:p>
    <w:p w14:paraId="05B74EB5" w14:textId="77777777" w:rsidR="00765BCC" w:rsidRPr="00660A2C" w:rsidRDefault="00765BCC" w:rsidP="00765BCC">
      <w:pPr>
        <w:pStyle w:val="Cmsor3"/>
        <w:rPr>
          <w:szCs w:val="22"/>
          <w:lang w:val="hu-HU"/>
        </w:rPr>
      </w:pPr>
      <w:r w:rsidRPr="00660A2C">
        <w:rPr>
          <w:szCs w:val="22"/>
          <w:lang w:val="hu-HU"/>
        </w:rPr>
        <w:t>Az adatkezelés célja</w:t>
      </w:r>
    </w:p>
    <w:p w14:paraId="64532841" w14:textId="77777777" w:rsidR="00765BCC" w:rsidRPr="00660A2C" w:rsidRDefault="00765BCC" w:rsidP="00765BCC">
      <w:pPr>
        <w:ind w:right="-2"/>
        <w:rPr>
          <w:rFonts w:cstheme="minorHAnsi"/>
          <w:szCs w:val="22"/>
          <w:lang w:val="hu-HU"/>
        </w:rPr>
      </w:pPr>
    </w:p>
    <w:p w14:paraId="653C2FC9" w14:textId="77777777" w:rsidR="00765BCC" w:rsidRPr="00660A2C" w:rsidRDefault="00765BCC" w:rsidP="00765BCC">
      <w:pPr>
        <w:pStyle w:val="Listaszerbekezds"/>
        <w:ind w:left="0" w:right="-2"/>
        <w:rPr>
          <w:rFonts w:cstheme="minorHAnsi"/>
          <w:szCs w:val="22"/>
          <w:lang w:val="hu-HU"/>
        </w:rPr>
      </w:pPr>
      <w:r w:rsidRPr="00660A2C">
        <w:rPr>
          <w:rFonts w:cstheme="minorHAnsi"/>
          <w:szCs w:val="22"/>
          <w:lang w:val="hu-HU"/>
        </w:rPr>
        <w:t xml:space="preserve">A gyermek részére </w:t>
      </w:r>
      <w:r w:rsidRPr="00660A2C">
        <w:rPr>
          <w:szCs w:val="22"/>
          <w:lang w:val="hu-HU"/>
        </w:rPr>
        <w:t xml:space="preserve">egyéni nevelési, fejlődési igény </w:t>
      </w:r>
      <w:r w:rsidRPr="00660A2C">
        <w:rPr>
          <w:rFonts w:cstheme="minorHAnsi"/>
          <w:szCs w:val="22"/>
          <w:lang w:val="hu-HU"/>
        </w:rPr>
        <w:t>biztosítása.</w:t>
      </w:r>
    </w:p>
    <w:p w14:paraId="51021A9E" w14:textId="77777777" w:rsidR="00765BCC" w:rsidRPr="00660A2C" w:rsidRDefault="00765BCC" w:rsidP="00765BCC">
      <w:pPr>
        <w:pStyle w:val="Listaszerbekezds"/>
        <w:ind w:left="0" w:right="-2"/>
        <w:rPr>
          <w:rFonts w:cstheme="minorHAnsi"/>
          <w:szCs w:val="22"/>
          <w:lang w:val="hu-HU"/>
        </w:rPr>
      </w:pPr>
      <w:r w:rsidRPr="00660A2C">
        <w:rPr>
          <w:rFonts w:cstheme="minorHAnsi"/>
          <w:szCs w:val="22"/>
          <w:lang w:val="hu-HU"/>
        </w:rPr>
        <w:t>Egyéni szükségletek támogatása, biztosítása.</w:t>
      </w:r>
    </w:p>
    <w:p w14:paraId="58C40F1E" w14:textId="77777777" w:rsidR="00765BCC" w:rsidRPr="00660A2C" w:rsidRDefault="00765BCC" w:rsidP="00765BCC">
      <w:pPr>
        <w:pStyle w:val="Listaszerbekezds"/>
        <w:ind w:left="0" w:right="-2"/>
        <w:rPr>
          <w:rFonts w:cstheme="minorHAnsi"/>
          <w:szCs w:val="22"/>
          <w:lang w:val="hu-HU"/>
        </w:rPr>
      </w:pPr>
      <w:r>
        <w:rPr>
          <w:szCs w:val="22"/>
          <w:lang w:val="hu-HU"/>
        </w:rPr>
        <w:t>Egészségügyi</w:t>
      </w:r>
      <w:r w:rsidRPr="00660A2C">
        <w:rPr>
          <w:szCs w:val="22"/>
          <w:lang w:val="hu-HU"/>
        </w:rPr>
        <w:t>, orvosi ellátás biztosítása.</w:t>
      </w:r>
    </w:p>
    <w:p w14:paraId="7484C511" w14:textId="77777777" w:rsidR="00765BCC" w:rsidRPr="00660A2C" w:rsidRDefault="00765BCC" w:rsidP="00765BCC">
      <w:pPr>
        <w:pStyle w:val="Cmsor3"/>
        <w:rPr>
          <w:szCs w:val="22"/>
          <w:lang w:val="hu-HU"/>
        </w:rPr>
      </w:pPr>
      <w:r w:rsidRPr="00660A2C">
        <w:rPr>
          <w:szCs w:val="22"/>
          <w:lang w:val="hu-HU"/>
        </w:rPr>
        <w:t>Az adatkezelés jogalapja</w:t>
      </w:r>
    </w:p>
    <w:p w14:paraId="24890ED8" w14:textId="77777777" w:rsidR="00765BCC" w:rsidRPr="00660A2C" w:rsidRDefault="00765BCC" w:rsidP="00765BCC">
      <w:pPr>
        <w:ind w:right="-2"/>
        <w:rPr>
          <w:rFonts w:cstheme="minorHAnsi"/>
          <w:szCs w:val="22"/>
          <w:lang w:val="hu-HU"/>
        </w:rPr>
      </w:pPr>
    </w:p>
    <w:p w14:paraId="390B3D13" w14:textId="77777777" w:rsidR="00765BCC" w:rsidRPr="00660A2C" w:rsidRDefault="00765BCC" w:rsidP="00765BCC">
      <w:pPr>
        <w:ind w:right="-2"/>
        <w:rPr>
          <w:rFonts w:cstheme="minorHAnsi"/>
          <w:szCs w:val="22"/>
          <w:lang w:val="hu-HU"/>
        </w:rPr>
      </w:pPr>
      <w:r w:rsidRPr="00660A2C">
        <w:rPr>
          <w:rFonts w:cstheme="minorHAnsi"/>
          <w:szCs w:val="22"/>
          <w:lang w:val="hu-HU"/>
        </w:rPr>
        <w:t>Az adatkezelés a GDPR 6. cikk (1) bekezdés a) pontján alapul, az adatkezelés jogalapja az érintett hozzájárulása a személyes adatai kezeléséhez, gyermekek esetében törvényes képviselője hozzájárulása.</w:t>
      </w:r>
    </w:p>
    <w:p w14:paraId="7F32DC1D" w14:textId="77777777" w:rsidR="00765BCC" w:rsidRDefault="00765BCC" w:rsidP="00765BCC">
      <w:pPr>
        <w:pStyle w:val="Cmsor3"/>
        <w:rPr>
          <w:szCs w:val="22"/>
          <w:lang w:val="hu-HU"/>
        </w:rPr>
      </w:pPr>
      <w:r w:rsidRPr="00660A2C">
        <w:rPr>
          <w:szCs w:val="22"/>
          <w:lang w:val="hu-HU"/>
        </w:rPr>
        <w:t xml:space="preserve">A kezelt adatok köre és célja </w:t>
      </w:r>
    </w:p>
    <w:p w14:paraId="5D33390C" w14:textId="77777777" w:rsidR="00765BCC" w:rsidRDefault="00765BCC" w:rsidP="00765BCC">
      <w:pPr>
        <w:rPr>
          <w:lang w:val="hu-HU"/>
        </w:rPr>
      </w:pPr>
      <w:r>
        <w:rPr>
          <w:lang w:val="hu-HU"/>
        </w:rPr>
        <w:t>A jelen tájékoztató „</w:t>
      </w:r>
      <w:r w:rsidRPr="007A4598">
        <w:rPr>
          <w:lang w:val="hu-HU"/>
        </w:rPr>
        <w:t>Bölcsődei jogviszonnyal kapcsolatos adatkezelés</w:t>
      </w:r>
      <w:r>
        <w:rPr>
          <w:lang w:val="hu-HU"/>
        </w:rPr>
        <w:t>” és „</w:t>
      </w:r>
      <w:r w:rsidRPr="007A4598">
        <w:rPr>
          <w:lang w:val="hu-HU"/>
        </w:rPr>
        <w:t>Sajátos nevelési igényre, speciális ellátásra vonatkozó adatkezelés</w:t>
      </w:r>
      <w:r>
        <w:rPr>
          <w:lang w:val="hu-HU"/>
        </w:rPr>
        <w:t>” pontjaiba nem tartozó egyéb adatok.</w:t>
      </w:r>
    </w:p>
    <w:p w14:paraId="11206C96" w14:textId="77777777" w:rsidR="00765BCC" w:rsidRPr="007A4598" w:rsidRDefault="00765BCC" w:rsidP="00765BCC">
      <w:pPr>
        <w:rPr>
          <w:lang w:val="hu-HU"/>
        </w:rPr>
      </w:pPr>
    </w:p>
    <w:p w14:paraId="23F26733" w14:textId="77777777" w:rsidR="00765BCC" w:rsidRPr="00660A2C" w:rsidRDefault="00765BCC" w:rsidP="00765BCC">
      <w:pPr>
        <w:ind w:right="-2"/>
        <w:rPr>
          <w:rFonts w:cstheme="minorHAnsi"/>
          <w:szCs w:val="22"/>
          <w:lang w:val="hu-HU"/>
        </w:rPr>
      </w:pPr>
      <w:r w:rsidRPr="00660A2C">
        <w:rPr>
          <w:rFonts w:cstheme="minorHAnsi"/>
          <w:szCs w:val="22"/>
          <w:lang w:val="hu-HU"/>
        </w:rPr>
        <w:t xml:space="preserve">Az érintettek alábbi adatai: </w:t>
      </w:r>
    </w:p>
    <w:p w14:paraId="256DC58D" w14:textId="77777777" w:rsidR="00765BCC" w:rsidRPr="00660A2C" w:rsidRDefault="00765BCC" w:rsidP="00765BCC">
      <w:pPr>
        <w:pStyle w:val="Listaszerbekezds"/>
        <w:numPr>
          <w:ilvl w:val="0"/>
          <w:numId w:val="6"/>
        </w:numPr>
        <w:ind w:right="-2"/>
        <w:rPr>
          <w:rFonts w:cstheme="minorHAnsi"/>
          <w:szCs w:val="22"/>
          <w:lang w:val="hu-HU"/>
        </w:rPr>
      </w:pPr>
      <w:r w:rsidRPr="00660A2C">
        <w:rPr>
          <w:rFonts w:cstheme="minorHAnsi"/>
          <w:szCs w:val="22"/>
          <w:lang w:val="hu-HU"/>
        </w:rPr>
        <w:t>név,</w:t>
      </w:r>
    </w:p>
    <w:p w14:paraId="7F408AA2" w14:textId="77777777" w:rsidR="00765BCC" w:rsidRPr="00660A2C" w:rsidRDefault="00765BCC" w:rsidP="00765BCC">
      <w:pPr>
        <w:pStyle w:val="Listaszerbekezds"/>
        <w:numPr>
          <w:ilvl w:val="0"/>
          <w:numId w:val="6"/>
        </w:numPr>
        <w:ind w:right="-2"/>
        <w:rPr>
          <w:rFonts w:cstheme="minorHAnsi"/>
          <w:szCs w:val="22"/>
          <w:lang w:val="hu-HU"/>
        </w:rPr>
      </w:pPr>
      <w:r w:rsidRPr="00660A2C">
        <w:rPr>
          <w:rFonts w:cstheme="minorHAnsi"/>
          <w:szCs w:val="22"/>
          <w:lang w:val="hu-HU"/>
        </w:rPr>
        <w:t>gyermek születési helye, ideje</w:t>
      </w:r>
    </w:p>
    <w:p w14:paraId="6A1375F0" w14:textId="77777777" w:rsidR="00765BCC" w:rsidRPr="00660A2C" w:rsidRDefault="00765BCC" w:rsidP="00765BCC">
      <w:pPr>
        <w:pStyle w:val="Listaszerbekezds"/>
        <w:numPr>
          <w:ilvl w:val="0"/>
          <w:numId w:val="6"/>
        </w:numPr>
        <w:ind w:right="-2"/>
        <w:rPr>
          <w:rFonts w:cstheme="minorHAnsi"/>
          <w:szCs w:val="22"/>
          <w:lang w:val="hu-HU"/>
        </w:rPr>
      </w:pPr>
      <w:r w:rsidRPr="00660A2C">
        <w:rPr>
          <w:rFonts w:cstheme="minorHAnsi"/>
          <w:szCs w:val="22"/>
          <w:lang w:val="hu-HU"/>
        </w:rPr>
        <w:t xml:space="preserve">lakcím, </w:t>
      </w:r>
    </w:p>
    <w:p w14:paraId="07A07998" w14:textId="77777777" w:rsidR="00765BCC" w:rsidRPr="00660A2C" w:rsidRDefault="00765BCC" w:rsidP="00765BCC">
      <w:pPr>
        <w:pStyle w:val="Listaszerbekezds"/>
        <w:numPr>
          <w:ilvl w:val="0"/>
          <w:numId w:val="6"/>
        </w:numPr>
        <w:ind w:right="-2"/>
        <w:rPr>
          <w:rFonts w:cstheme="minorHAnsi"/>
          <w:szCs w:val="22"/>
          <w:lang w:val="hu-HU"/>
        </w:rPr>
      </w:pPr>
      <w:r w:rsidRPr="00660A2C">
        <w:rPr>
          <w:rFonts w:cstheme="minorHAnsi"/>
          <w:szCs w:val="22"/>
          <w:lang w:val="hu-HU"/>
        </w:rPr>
        <w:t>egészségügyi adat (</w:t>
      </w:r>
      <w:proofErr w:type="spellStart"/>
      <w:r w:rsidRPr="00660A2C">
        <w:rPr>
          <w:rFonts w:cstheme="minorHAnsi"/>
          <w:szCs w:val="22"/>
          <w:lang w:val="hu-HU"/>
        </w:rPr>
        <w:t>pl</w:t>
      </w:r>
      <w:proofErr w:type="spellEnd"/>
      <w:r w:rsidRPr="00660A2C">
        <w:rPr>
          <w:rFonts w:cstheme="minorHAnsi"/>
          <w:szCs w:val="22"/>
          <w:lang w:val="hu-HU"/>
        </w:rPr>
        <w:t xml:space="preserve">: </w:t>
      </w:r>
      <w:r>
        <w:rPr>
          <w:szCs w:val="22"/>
          <w:lang w:val="hu-HU"/>
        </w:rPr>
        <w:t>egyéni nevelési</w:t>
      </w:r>
      <w:r w:rsidRPr="00660A2C">
        <w:rPr>
          <w:szCs w:val="22"/>
          <w:lang w:val="hu-HU"/>
        </w:rPr>
        <w:t>, fejlődési igény</w:t>
      </w:r>
      <w:r>
        <w:rPr>
          <w:szCs w:val="22"/>
          <w:lang w:val="hu-HU"/>
        </w:rPr>
        <w:t>t alátámasztó</w:t>
      </w:r>
      <w:r w:rsidRPr="00660A2C">
        <w:rPr>
          <w:rFonts w:cstheme="minorHAnsi"/>
          <w:szCs w:val="22"/>
          <w:lang w:val="hu-HU"/>
        </w:rPr>
        <w:t xml:space="preserve"> </w:t>
      </w:r>
      <w:r>
        <w:rPr>
          <w:rFonts w:cstheme="minorHAnsi"/>
          <w:szCs w:val="22"/>
          <w:lang w:val="hu-HU"/>
        </w:rPr>
        <w:t>dokumentáció</w:t>
      </w:r>
      <w:r w:rsidRPr="00660A2C">
        <w:rPr>
          <w:rFonts w:cstheme="minorHAnsi"/>
          <w:szCs w:val="22"/>
          <w:lang w:val="hu-HU"/>
        </w:rPr>
        <w:t>)</w:t>
      </w:r>
    </w:p>
    <w:p w14:paraId="326563EF" w14:textId="77777777" w:rsidR="00765BCC" w:rsidRPr="00660A2C" w:rsidRDefault="00765BCC" w:rsidP="00765BCC">
      <w:pPr>
        <w:pStyle w:val="Cmsor3"/>
        <w:rPr>
          <w:szCs w:val="22"/>
          <w:lang w:val="hu-HU"/>
        </w:rPr>
      </w:pPr>
      <w:r w:rsidRPr="00660A2C">
        <w:rPr>
          <w:szCs w:val="22"/>
          <w:lang w:val="hu-HU"/>
        </w:rPr>
        <w:t xml:space="preserve">A kezelt </w:t>
      </w:r>
      <w:r w:rsidRPr="00660A2C">
        <w:rPr>
          <w:rFonts w:cstheme="minorHAnsi"/>
          <w:szCs w:val="22"/>
          <w:lang w:val="hu-HU"/>
        </w:rPr>
        <w:t>személyes</w:t>
      </w:r>
      <w:r w:rsidRPr="00660A2C">
        <w:rPr>
          <w:szCs w:val="22"/>
          <w:lang w:val="hu-HU"/>
        </w:rPr>
        <w:t xml:space="preserve"> adatok forrása</w:t>
      </w:r>
    </w:p>
    <w:p w14:paraId="76B785A3" w14:textId="77777777" w:rsidR="00765BCC" w:rsidRPr="00660A2C" w:rsidRDefault="00765BCC" w:rsidP="00765BCC">
      <w:pPr>
        <w:ind w:right="-2"/>
        <w:rPr>
          <w:rFonts w:cstheme="minorHAnsi"/>
          <w:szCs w:val="22"/>
          <w:lang w:val="hu-HU"/>
        </w:rPr>
      </w:pPr>
    </w:p>
    <w:p w14:paraId="798EB8CB" w14:textId="77777777" w:rsidR="00765BCC" w:rsidRPr="00660A2C" w:rsidRDefault="00765BCC" w:rsidP="00765BCC">
      <w:pPr>
        <w:ind w:right="-2"/>
        <w:rPr>
          <w:rFonts w:cstheme="minorHAnsi"/>
          <w:szCs w:val="22"/>
          <w:lang w:val="hu-HU"/>
        </w:rPr>
      </w:pPr>
      <w:r w:rsidRPr="00660A2C">
        <w:rPr>
          <w:rFonts w:cstheme="minorHAnsi"/>
          <w:szCs w:val="22"/>
          <w:lang w:val="hu-HU"/>
        </w:rPr>
        <w:t>A kezelt adatok forrása a gyermek esetében a törvényes képviselő, a törvényes képviselő esetében az érintett.</w:t>
      </w:r>
    </w:p>
    <w:p w14:paraId="73544A3D" w14:textId="77777777" w:rsidR="00765BCC" w:rsidRPr="00660A2C" w:rsidRDefault="00765BCC" w:rsidP="00765BCC">
      <w:pPr>
        <w:pStyle w:val="Cmsor3"/>
        <w:rPr>
          <w:szCs w:val="22"/>
          <w:lang w:val="hu-HU"/>
        </w:rPr>
      </w:pPr>
      <w:r w:rsidRPr="00660A2C">
        <w:rPr>
          <w:szCs w:val="22"/>
          <w:lang w:val="hu-HU"/>
        </w:rPr>
        <w:t>Hozzájárulás visszavonása</w:t>
      </w:r>
    </w:p>
    <w:p w14:paraId="03B1082A" w14:textId="77777777" w:rsidR="00765BCC" w:rsidRPr="00660A2C" w:rsidRDefault="00765BCC" w:rsidP="00765BCC">
      <w:pPr>
        <w:ind w:right="-2"/>
        <w:rPr>
          <w:rFonts w:cstheme="minorHAnsi"/>
          <w:szCs w:val="22"/>
          <w:lang w:val="hu-HU"/>
        </w:rPr>
      </w:pPr>
    </w:p>
    <w:p w14:paraId="3992EC6E" w14:textId="77777777" w:rsidR="00765BCC" w:rsidRPr="00660A2C" w:rsidRDefault="00765BCC" w:rsidP="00765BCC">
      <w:pPr>
        <w:ind w:right="-2"/>
        <w:rPr>
          <w:rFonts w:cstheme="minorHAnsi"/>
          <w:szCs w:val="22"/>
          <w:lang w:val="hu-HU"/>
        </w:rPr>
      </w:pPr>
      <w:r w:rsidRPr="00660A2C">
        <w:rPr>
          <w:rFonts w:cstheme="minorHAnsi"/>
          <w:szCs w:val="22"/>
          <w:lang w:val="hu-HU"/>
        </w:rPr>
        <w:t>Ön az adatkezeléshez adott hozzájárulását bármikor visszavonhatja. Amennyiben Ön a hozzájárulását visszavonja az Adatkezelő törli az Ön adatait. A hozzájárulás visszavonása nem érinti a hozzájáruláson alapuló, a visszavonás előtti adatkezelés jogszerűségét.</w:t>
      </w:r>
    </w:p>
    <w:p w14:paraId="54850224" w14:textId="28CEDB36" w:rsidR="00765BCC" w:rsidRPr="00660A2C" w:rsidRDefault="00765BCC" w:rsidP="00765BCC">
      <w:pPr>
        <w:ind w:right="-2"/>
        <w:rPr>
          <w:rFonts w:cstheme="minorHAnsi"/>
          <w:szCs w:val="22"/>
          <w:lang w:val="hu-HU"/>
        </w:rPr>
      </w:pPr>
      <w:r w:rsidRPr="00660A2C">
        <w:rPr>
          <w:rFonts w:cstheme="minorHAnsi"/>
          <w:szCs w:val="22"/>
          <w:lang w:val="hu-HU"/>
        </w:rPr>
        <w:t>A hozzájárulás</w:t>
      </w:r>
      <w:r w:rsidR="00C327EF">
        <w:rPr>
          <w:rFonts w:cstheme="minorHAnsi"/>
          <w:szCs w:val="22"/>
          <w:lang w:val="hu-HU"/>
        </w:rPr>
        <w:t xml:space="preserve"> visszavonását</w:t>
      </w:r>
      <w:r w:rsidRPr="00660A2C">
        <w:rPr>
          <w:rFonts w:cstheme="minorHAnsi"/>
          <w:szCs w:val="22"/>
          <w:lang w:val="hu-HU"/>
        </w:rPr>
        <w:t xml:space="preserve"> akár postai, akár elektronikus úton az 1. és 2. pontokban rögzített elérhetőségeken tudja kezdeményezni.</w:t>
      </w:r>
    </w:p>
    <w:p w14:paraId="0DAFF22D" w14:textId="77777777" w:rsidR="00765BCC" w:rsidRPr="00660A2C" w:rsidRDefault="00765BCC" w:rsidP="00765BCC">
      <w:pPr>
        <w:pStyle w:val="Cmsor3"/>
        <w:rPr>
          <w:szCs w:val="22"/>
          <w:lang w:val="hu-HU"/>
        </w:rPr>
      </w:pPr>
      <w:r w:rsidRPr="00660A2C">
        <w:rPr>
          <w:szCs w:val="22"/>
          <w:lang w:val="hu-HU"/>
        </w:rPr>
        <w:t>Az adatkezelés időtartama</w:t>
      </w:r>
    </w:p>
    <w:p w14:paraId="31EA6CAF" w14:textId="77777777" w:rsidR="00765BCC" w:rsidRPr="00660A2C" w:rsidRDefault="00765BCC" w:rsidP="00765BCC">
      <w:pPr>
        <w:rPr>
          <w:szCs w:val="22"/>
          <w:lang w:val="hu-HU"/>
        </w:rPr>
      </w:pPr>
    </w:p>
    <w:p w14:paraId="0958423B" w14:textId="77777777" w:rsidR="00765BCC" w:rsidRPr="00660A2C" w:rsidRDefault="00765BCC" w:rsidP="00765BCC">
      <w:pPr>
        <w:pStyle w:val="Listaszerbekezds"/>
        <w:numPr>
          <w:ilvl w:val="0"/>
          <w:numId w:val="3"/>
        </w:numPr>
        <w:autoSpaceDE w:val="0"/>
        <w:autoSpaceDN w:val="0"/>
        <w:adjustRightInd w:val="0"/>
        <w:rPr>
          <w:rFonts w:cstheme="minorHAnsi"/>
          <w:szCs w:val="22"/>
          <w:lang w:val="hu-HU"/>
        </w:rPr>
      </w:pPr>
      <w:r w:rsidRPr="00660A2C">
        <w:rPr>
          <w:rFonts w:cstheme="minorHAnsi"/>
          <w:szCs w:val="22"/>
          <w:lang w:val="hu-HU"/>
        </w:rPr>
        <w:t xml:space="preserve">az érintett hozzájárulásának visszavonásáig, </w:t>
      </w:r>
    </w:p>
    <w:p w14:paraId="19F17DF2" w14:textId="77777777" w:rsidR="00765BCC" w:rsidRPr="00660A2C" w:rsidRDefault="00765BCC" w:rsidP="00765BCC">
      <w:pPr>
        <w:pStyle w:val="Listaszerbekezds"/>
        <w:numPr>
          <w:ilvl w:val="0"/>
          <w:numId w:val="3"/>
        </w:numPr>
        <w:autoSpaceDE w:val="0"/>
        <w:autoSpaceDN w:val="0"/>
        <w:adjustRightInd w:val="0"/>
        <w:rPr>
          <w:rFonts w:cstheme="minorHAnsi"/>
          <w:szCs w:val="22"/>
          <w:lang w:val="hu-HU"/>
        </w:rPr>
      </w:pPr>
      <w:r w:rsidRPr="00660A2C">
        <w:rPr>
          <w:rFonts w:cstheme="minorHAnsi"/>
          <w:szCs w:val="22"/>
          <w:lang w:val="hu-HU"/>
        </w:rPr>
        <w:t xml:space="preserve">de legkésőbb </w:t>
      </w:r>
      <w:r w:rsidRPr="00660A2C">
        <w:rPr>
          <w:szCs w:val="22"/>
          <w:lang w:val="hu-HU"/>
        </w:rPr>
        <w:t>jogviszony</w:t>
      </w:r>
      <w:r w:rsidRPr="00660A2C">
        <w:rPr>
          <w:rFonts w:cstheme="minorHAnsi"/>
          <w:szCs w:val="22"/>
          <w:lang w:val="hu-HU"/>
        </w:rPr>
        <w:t xml:space="preserve"> megszűnését követő polgári jogi igények elévülése (5 év).</w:t>
      </w:r>
    </w:p>
    <w:p w14:paraId="60795C58" w14:textId="77777777" w:rsidR="00765BCC" w:rsidRPr="00660A2C" w:rsidRDefault="00765BCC" w:rsidP="00765BCC">
      <w:pPr>
        <w:pStyle w:val="Cmsor3"/>
        <w:rPr>
          <w:szCs w:val="22"/>
          <w:lang w:val="hu-HU"/>
        </w:rPr>
      </w:pPr>
      <w:r w:rsidRPr="00660A2C">
        <w:rPr>
          <w:szCs w:val="22"/>
          <w:lang w:val="hu-HU"/>
        </w:rPr>
        <w:t>A személyes adatok továbbítása, címzettjei, illetve a címzettek kategóriái</w:t>
      </w:r>
      <w:r w:rsidRPr="00660A2C">
        <w:rPr>
          <w:szCs w:val="22"/>
          <w:vertAlign w:val="superscript"/>
          <w:lang w:val="hu-HU"/>
        </w:rPr>
        <w:footnoteReference w:id="9"/>
      </w:r>
      <w:r w:rsidRPr="00660A2C">
        <w:rPr>
          <w:szCs w:val="22"/>
          <w:lang w:val="hu-HU"/>
        </w:rPr>
        <w:t xml:space="preserve"> </w:t>
      </w:r>
    </w:p>
    <w:p w14:paraId="2AD874FC" w14:textId="77777777" w:rsidR="00765BCC" w:rsidRPr="00660A2C" w:rsidRDefault="00765BCC" w:rsidP="00765BCC">
      <w:pPr>
        <w:pStyle w:val="Default"/>
        <w:ind w:right="-2"/>
        <w:rPr>
          <w:rFonts w:ascii="Cambria" w:hAnsi="Cambria" w:cstheme="minorHAnsi"/>
          <w:color w:val="auto"/>
          <w:sz w:val="22"/>
          <w:szCs w:val="22"/>
        </w:rPr>
      </w:pPr>
    </w:p>
    <w:p w14:paraId="4D0CB94B" w14:textId="77777777" w:rsidR="00765BCC" w:rsidRPr="00660A2C" w:rsidRDefault="00765BCC" w:rsidP="00765BCC">
      <w:pPr>
        <w:ind w:right="-2"/>
        <w:rPr>
          <w:rFonts w:cstheme="minorHAnsi"/>
          <w:szCs w:val="22"/>
          <w:lang w:val="hu-HU"/>
        </w:rPr>
      </w:pPr>
      <w:r w:rsidRPr="00660A2C">
        <w:rPr>
          <w:rFonts w:cstheme="minorHAnsi"/>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7C2D529A" w14:textId="77777777" w:rsidR="00765BCC" w:rsidRPr="00660A2C" w:rsidRDefault="00765BCC" w:rsidP="00765BCC">
      <w:pPr>
        <w:pStyle w:val="Cmsor3"/>
        <w:rPr>
          <w:szCs w:val="22"/>
          <w:lang w:val="hu-HU"/>
        </w:rPr>
      </w:pPr>
      <w:r w:rsidRPr="00660A2C">
        <w:rPr>
          <w:szCs w:val="22"/>
          <w:lang w:val="hu-HU"/>
        </w:rPr>
        <w:lastRenderedPageBreak/>
        <w:t>Az adatszolgáltatás elmaradásának lehetséges következményei</w:t>
      </w:r>
    </w:p>
    <w:p w14:paraId="71C6CE69" w14:textId="77777777" w:rsidR="00765BCC" w:rsidRPr="00660A2C" w:rsidRDefault="00765BCC" w:rsidP="00765BCC">
      <w:pPr>
        <w:ind w:right="-2"/>
        <w:rPr>
          <w:rFonts w:cstheme="minorHAnsi"/>
          <w:szCs w:val="22"/>
          <w:lang w:val="hu-HU"/>
        </w:rPr>
      </w:pPr>
    </w:p>
    <w:p w14:paraId="72E984B5" w14:textId="77777777" w:rsidR="00FE0984" w:rsidRDefault="00765BCC" w:rsidP="00765BCC">
      <w:pPr>
        <w:ind w:right="-2"/>
        <w:rPr>
          <w:rFonts w:cstheme="minorHAnsi"/>
          <w:szCs w:val="22"/>
          <w:lang w:val="hu-HU"/>
        </w:rPr>
      </w:pPr>
      <w:r w:rsidRPr="00660A2C">
        <w:rPr>
          <w:rFonts w:cstheme="minorHAnsi"/>
          <w:szCs w:val="22"/>
          <w:lang w:val="hu-HU"/>
        </w:rPr>
        <w:t xml:space="preserve">Tájékoztatjuk, hogy Ön nem köteles a hozzájárulását megadni az adatkezeléshez, enélkül </w:t>
      </w:r>
      <w:r>
        <w:rPr>
          <w:rFonts w:cstheme="minorHAnsi"/>
          <w:szCs w:val="22"/>
          <w:lang w:val="hu-HU"/>
        </w:rPr>
        <w:t>azonban a Bölcsőde a gyermekének</w:t>
      </w:r>
      <w:r w:rsidRPr="00660A2C">
        <w:rPr>
          <w:rFonts w:cstheme="minorHAnsi"/>
          <w:szCs w:val="22"/>
          <w:lang w:val="hu-HU"/>
        </w:rPr>
        <w:t xml:space="preserve"> </w:t>
      </w:r>
      <w:r>
        <w:rPr>
          <w:rFonts w:cstheme="minorHAnsi"/>
          <w:szCs w:val="22"/>
          <w:lang w:val="hu-HU"/>
        </w:rPr>
        <w:t xml:space="preserve">egyes sajátos, speciális igényeit </w:t>
      </w:r>
      <w:r w:rsidRPr="00660A2C">
        <w:rPr>
          <w:rFonts w:cstheme="minorHAnsi"/>
          <w:szCs w:val="22"/>
          <w:lang w:val="hu-HU"/>
        </w:rPr>
        <w:t xml:space="preserve">nem </w:t>
      </w:r>
      <w:r>
        <w:rPr>
          <w:rFonts w:cstheme="minorHAnsi"/>
          <w:szCs w:val="22"/>
          <w:lang w:val="hu-HU"/>
        </w:rPr>
        <w:t>biztos, hogy el tudja látni</w:t>
      </w:r>
      <w:r w:rsidRPr="00660A2C">
        <w:rPr>
          <w:rFonts w:cstheme="minorHAnsi"/>
          <w:szCs w:val="22"/>
          <w:lang w:val="hu-HU"/>
        </w:rPr>
        <w:t>.</w:t>
      </w:r>
    </w:p>
    <w:p w14:paraId="0395099F" w14:textId="77777777" w:rsidR="00FE0984" w:rsidRPr="00CD408E" w:rsidRDefault="00FE0984" w:rsidP="00FE0984">
      <w:pPr>
        <w:pStyle w:val="Cmsor3"/>
        <w:rPr>
          <w:szCs w:val="22"/>
          <w:lang w:val="hu-HU"/>
        </w:rPr>
      </w:pPr>
      <w:r w:rsidRPr="00CD408E">
        <w:rPr>
          <w:szCs w:val="22"/>
          <w:lang w:val="hu-HU"/>
        </w:rPr>
        <w:t>Automatizált döntéshozatal (továbbá profilalkotás)</w:t>
      </w:r>
    </w:p>
    <w:p w14:paraId="079EC19A" w14:textId="77777777" w:rsidR="00FE0984" w:rsidRPr="00CD408E" w:rsidRDefault="00FE0984" w:rsidP="00FE0984">
      <w:pPr>
        <w:ind w:right="-2"/>
        <w:rPr>
          <w:rFonts w:cstheme="minorHAnsi"/>
          <w:szCs w:val="22"/>
          <w:lang w:val="hu-HU"/>
        </w:rPr>
      </w:pPr>
    </w:p>
    <w:p w14:paraId="7075E432" w14:textId="77777777" w:rsidR="00FE0984" w:rsidRPr="00CD408E" w:rsidRDefault="00FE0984" w:rsidP="00FE0984">
      <w:pPr>
        <w:ind w:right="-2"/>
        <w:rPr>
          <w:rFonts w:cstheme="minorHAnsi"/>
          <w:szCs w:val="22"/>
          <w:lang w:val="hu-HU"/>
        </w:rPr>
      </w:pPr>
      <w:r w:rsidRPr="00CD408E">
        <w:rPr>
          <w:rFonts w:cstheme="minorHAnsi"/>
          <w:szCs w:val="22"/>
          <w:lang w:val="hu-HU"/>
        </w:rPr>
        <w:t>Az adatkezelés során automatizált döntéshozatalra, ideértve a profilalkotást is, nem kerül sor.</w:t>
      </w:r>
    </w:p>
    <w:p w14:paraId="75C0354B" w14:textId="77777777" w:rsidR="00765BCC" w:rsidRPr="00660A2C" w:rsidRDefault="00765BCC" w:rsidP="00765BCC">
      <w:pPr>
        <w:ind w:right="-2"/>
        <w:rPr>
          <w:rFonts w:cstheme="minorHAnsi"/>
          <w:szCs w:val="22"/>
          <w:lang w:val="hu-HU"/>
        </w:rPr>
      </w:pPr>
      <w:r w:rsidRPr="00660A2C">
        <w:rPr>
          <w:rFonts w:cstheme="minorHAnsi"/>
          <w:szCs w:val="22"/>
          <w:lang w:val="hu-HU"/>
        </w:rPr>
        <w:br w:type="page"/>
      </w:r>
    </w:p>
    <w:p w14:paraId="69C96412" w14:textId="77777777" w:rsidR="00765BCC" w:rsidRPr="00CD408E" w:rsidRDefault="00765BCC" w:rsidP="00765BCC">
      <w:pPr>
        <w:ind w:right="-2"/>
        <w:rPr>
          <w:rFonts w:cstheme="minorHAnsi"/>
          <w:szCs w:val="22"/>
          <w:lang w:val="hu-HU"/>
        </w:rPr>
      </w:pPr>
    </w:p>
    <w:p w14:paraId="6EF45A17" w14:textId="55CFC4C2" w:rsidR="000E2839" w:rsidRDefault="000E2839" w:rsidP="000E2839">
      <w:pPr>
        <w:pStyle w:val="Cmsor1"/>
      </w:pPr>
      <w:bookmarkStart w:id="11" w:name="_Toc150327441"/>
      <w:r>
        <w:t>A Bölcsőde által a gyermekekről készült fényképekhez, videó felvételekhez kapcsolódó adatkezelés</w:t>
      </w:r>
      <w:bookmarkEnd w:id="11"/>
    </w:p>
    <w:p w14:paraId="2F310EFB" w14:textId="77777777" w:rsidR="000E2839" w:rsidRDefault="000E2839" w:rsidP="000E2839">
      <w:pPr>
        <w:pStyle w:val="Cmsor3"/>
        <w:rPr>
          <w:szCs w:val="22"/>
          <w:lang w:val="hu-HU"/>
        </w:rPr>
      </w:pPr>
      <w:r>
        <w:rPr>
          <w:szCs w:val="22"/>
          <w:lang w:val="hu-HU"/>
        </w:rPr>
        <w:t>Érintettek kategóriái</w:t>
      </w:r>
    </w:p>
    <w:p w14:paraId="081878F2" w14:textId="77777777" w:rsidR="000E2839" w:rsidRDefault="000E2839" w:rsidP="000E2839">
      <w:pPr>
        <w:ind w:right="-2"/>
        <w:rPr>
          <w:rFonts w:cstheme="minorHAnsi"/>
          <w:szCs w:val="22"/>
          <w:lang w:val="hu-HU"/>
        </w:rPr>
      </w:pPr>
    </w:p>
    <w:p w14:paraId="2DE49383" w14:textId="77777777" w:rsidR="000E2839" w:rsidRDefault="000E2839" w:rsidP="000E2839">
      <w:pPr>
        <w:ind w:right="-2"/>
        <w:rPr>
          <w:rFonts w:cstheme="minorHAnsi"/>
          <w:szCs w:val="22"/>
          <w:lang w:val="hu-HU"/>
        </w:rPr>
      </w:pPr>
      <w:r>
        <w:rPr>
          <w:rFonts w:cstheme="minorHAnsi"/>
          <w:szCs w:val="22"/>
          <w:lang w:val="hu-HU"/>
        </w:rPr>
        <w:t>Bölcsődével jogviszonyban álló gyermek, akinek törvényes képviselője, szülője felvételek készítéséhez hozzájárulását adja.</w:t>
      </w:r>
    </w:p>
    <w:p w14:paraId="34FBD9E3" w14:textId="77777777" w:rsidR="000E2839" w:rsidRDefault="000E2839" w:rsidP="000E2839">
      <w:pPr>
        <w:pStyle w:val="Cmsor3"/>
        <w:rPr>
          <w:szCs w:val="22"/>
          <w:lang w:val="hu-HU"/>
        </w:rPr>
      </w:pPr>
      <w:r>
        <w:rPr>
          <w:szCs w:val="22"/>
          <w:lang w:val="hu-HU"/>
        </w:rPr>
        <w:t>Az adatkezelés célja</w:t>
      </w:r>
    </w:p>
    <w:p w14:paraId="3CE2B660" w14:textId="77777777" w:rsidR="000E2839" w:rsidRDefault="000E2839" w:rsidP="000E2839">
      <w:pPr>
        <w:ind w:right="-2"/>
        <w:rPr>
          <w:rFonts w:cstheme="minorHAnsi"/>
          <w:szCs w:val="22"/>
          <w:lang w:val="hu-HU"/>
        </w:rPr>
      </w:pPr>
    </w:p>
    <w:p w14:paraId="607B63B4" w14:textId="77777777" w:rsidR="000E2839" w:rsidRDefault="000E2839" w:rsidP="000E2839">
      <w:pPr>
        <w:ind w:right="-2"/>
        <w:rPr>
          <w:rFonts w:cstheme="minorHAnsi"/>
          <w:szCs w:val="22"/>
          <w:lang w:val="hu-HU"/>
        </w:rPr>
      </w:pPr>
      <w:r>
        <w:rPr>
          <w:rFonts w:cstheme="minorHAnsi"/>
          <w:szCs w:val="22"/>
          <w:lang w:val="hu-HU"/>
        </w:rPr>
        <w:t xml:space="preserve">A Bölcsőde által szervezett rendezvények, programok, dokumentálása, hírközlés, a Bölcsőde tevékenységének népszerűsítése a médiában, honlapon, közösségi oldalon, facebookon, híroldalakon. </w:t>
      </w:r>
    </w:p>
    <w:p w14:paraId="78ACE0A1" w14:textId="77777777" w:rsidR="000E2839" w:rsidRDefault="000E2839" w:rsidP="000E2839">
      <w:pPr>
        <w:ind w:right="-2"/>
        <w:rPr>
          <w:rFonts w:cstheme="minorHAnsi"/>
          <w:szCs w:val="22"/>
          <w:lang w:val="hu-HU"/>
        </w:rPr>
      </w:pPr>
      <w:r>
        <w:rPr>
          <w:rFonts w:cstheme="minorHAnsi"/>
          <w:szCs w:val="22"/>
          <w:lang w:val="hu-HU"/>
        </w:rPr>
        <w:t>Fényképek, felvételek megosztása, közzététele zárt csoportban.</w:t>
      </w:r>
    </w:p>
    <w:p w14:paraId="1B328471" w14:textId="77777777" w:rsidR="000E2839" w:rsidRDefault="000E2839" w:rsidP="000E2839">
      <w:pPr>
        <w:pStyle w:val="Cmsor3"/>
        <w:rPr>
          <w:szCs w:val="22"/>
          <w:lang w:val="hu-HU"/>
        </w:rPr>
      </w:pPr>
      <w:r>
        <w:rPr>
          <w:szCs w:val="22"/>
          <w:lang w:val="hu-HU"/>
        </w:rPr>
        <w:t>Az adatkezelés jogalapja</w:t>
      </w:r>
    </w:p>
    <w:p w14:paraId="7C0F9194" w14:textId="77777777" w:rsidR="000E2839" w:rsidRDefault="000E2839" w:rsidP="000E2839">
      <w:pPr>
        <w:ind w:right="-2"/>
        <w:rPr>
          <w:rFonts w:cstheme="minorHAnsi"/>
          <w:szCs w:val="22"/>
          <w:lang w:val="hu-HU"/>
        </w:rPr>
      </w:pPr>
    </w:p>
    <w:p w14:paraId="7C50D33F" w14:textId="77777777" w:rsidR="000E2839" w:rsidRDefault="000E2839" w:rsidP="000E2839">
      <w:pPr>
        <w:ind w:right="-2"/>
        <w:rPr>
          <w:rFonts w:cstheme="minorHAnsi"/>
          <w:szCs w:val="22"/>
          <w:lang w:val="hu-HU"/>
        </w:rPr>
      </w:pPr>
      <w:r>
        <w:rPr>
          <w:rFonts w:cstheme="minorHAnsi"/>
          <w:szCs w:val="22"/>
          <w:lang w:val="hu-HU"/>
        </w:rPr>
        <w:t>Az adatkezelés a GDPR 6. cikk (1) bekezdés a) pontján alapul, az adatkezelés jogalapja az érintett hozzájárulása a személyes adatai kezeléséhez, gyermekek esetében törvényes képviselője hozzájárulása.</w:t>
      </w:r>
    </w:p>
    <w:p w14:paraId="43C51B16" w14:textId="77777777" w:rsidR="000E2839" w:rsidRDefault="000E2839" w:rsidP="000E2839">
      <w:pPr>
        <w:pStyle w:val="Listaszerbekezds"/>
        <w:ind w:left="0" w:right="-2"/>
        <w:rPr>
          <w:rFonts w:cstheme="minorHAnsi"/>
          <w:szCs w:val="22"/>
          <w:lang w:val="hu-HU"/>
        </w:rPr>
      </w:pPr>
    </w:p>
    <w:p w14:paraId="7BACF6ED" w14:textId="77777777" w:rsidR="000E2839" w:rsidRDefault="000E2839" w:rsidP="000E2839">
      <w:pPr>
        <w:pStyle w:val="Cmsor3"/>
        <w:rPr>
          <w:szCs w:val="22"/>
          <w:lang w:val="hu-HU"/>
        </w:rPr>
      </w:pPr>
      <w:r>
        <w:rPr>
          <w:szCs w:val="22"/>
          <w:lang w:val="hu-HU"/>
        </w:rPr>
        <w:t xml:space="preserve">A kezelt adatok köre és célja </w:t>
      </w:r>
    </w:p>
    <w:p w14:paraId="3589DD6E" w14:textId="77777777" w:rsidR="000E2839" w:rsidRDefault="000E2839" w:rsidP="000E2839">
      <w:pPr>
        <w:pStyle w:val="Listaszerbekezds"/>
        <w:numPr>
          <w:ilvl w:val="0"/>
          <w:numId w:val="11"/>
        </w:numPr>
        <w:ind w:right="-2"/>
        <w:rPr>
          <w:rFonts w:cstheme="minorHAnsi"/>
          <w:szCs w:val="22"/>
          <w:lang w:val="hu-HU"/>
        </w:rPr>
      </w:pPr>
      <w:r>
        <w:rPr>
          <w:rFonts w:cstheme="minorHAnsi"/>
          <w:szCs w:val="22"/>
          <w:lang w:val="hu-HU"/>
        </w:rPr>
        <w:t>érintett fotója, képmása</w:t>
      </w:r>
    </w:p>
    <w:p w14:paraId="05009E34" w14:textId="77777777" w:rsidR="000E2839" w:rsidRDefault="000E2839" w:rsidP="000E2839">
      <w:pPr>
        <w:pStyle w:val="Listaszerbekezds"/>
        <w:numPr>
          <w:ilvl w:val="0"/>
          <w:numId w:val="11"/>
        </w:numPr>
        <w:ind w:right="-2"/>
        <w:rPr>
          <w:rFonts w:cstheme="minorHAnsi"/>
          <w:szCs w:val="22"/>
          <w:lang w:val="hu-HU"/>
        </w:rPr>
      </w:pPr>
      <w:r>
        <w:rPr>
          <w:rFonts w:cstheme="minorHAnsi"/>
          <w:szCs w:val="22"/>
          <w:lang w:val="hu-HU"/>
        </w:rPr>
        <w:t>érintettről készült videofelvétel (képmás, hang)</w:t>
      </w:r>
    </w:p>
    <w:p w14:paraId="03C1F12F" w14:textId="77777777" w:rsidR="000E2839" w:rsidRDefault="000E2839" w:rsidP="000E2839">
      <w:pPr>
        <w:pStyle w:val="Cmsor3"/>
        <w:rPr>
          <w:szCs w:val="22"/>
          <w:lang w:val="hu-HU"/>
        </w:rPr>
      </w:pPr>
      <w:r>
        <w:rPr>
          <w:szCs w:val="22"/>
          <w:lang w:val="hu-HU"/>
        </w:rPr>
        <w:t>A kezelt személyes adatok forrása</w:t>
      </w:r>
    </w:p>
    <w:p w14:paraId="424E45B5" w14:textId="77777777" w:rsidR="000E2839" w:rsidRDefault="000E2839" w:rsidP="000E2839">
      <w:pPr>
        <w:ind w:right="-2"/>
        <w:rPr>
          <w:rFonts w:cstheme="minorHAnsi"/>
          <w:szCs w:val="22"/>
          <w:lang w:val="hu-HU"/>
        </w:rPr>
      </w:pPr>
    </w:p>
    <w:p w14:paraId="4FD4FBFB" w14:textId="77777777" w:rsidR="000E2839" w:rsidRDefault="000E2839" w:rsidP="000E2839">
      <w:pPr>
        <w:ind w:right="-2"/>
        <w:rPr>
          <w:rFonts w:cstheme="minorHAnsi"/>
          <w:szCs w:val="22"/>
          <w:lang w:val="hu-HU"/>
        </w:rPr>
      </w:pPr>
      <w:r>
        <w:rPr>
          <w:rFonts w:cstheme="minorHAnsi"/>
          <w:szCs w:val="22"/>
          <w:lang w:val="hu-HU"/>
        </w:rPr>
        <w:t>A kezelt adatok forrása a gyermek esetében a törvényes képviselő, a törvényes képviselő esetében az érintett.</w:t>
      </w:r>
    </w:p>
    <w:p w14:paraId="38D3B41C" w14:textId="77777777" w:rsidR="000E2839" w:rsidRDefault="000E2839" w:rsidP="000E2839">
      <w:pPr>
        <w:pStyle w:val="Cmsor3"/>
        <w:rPr>
          <w:szCs w:val="22"/>
          <w:lang w:val="hu-HU"/>
        </w:rPr>
      </w:pPr>
      <w:r>
        <w:rPr>
          <w:szCs w:val="22"/>
          <w:lang w:val="hu-HU"/>
        </w:rPr>
        <w:t>Hozzájárulás visszavonása</w:t>
      </w:r>
    </w:p>
    <w:p w14:paraId="2CB16D8A" w14:textId="77777777" w:rsidR="000E2839" w:rsidRDefault="000E2839" w:rsidP="000E2839">
      <w:pPr>
        <w:ind w:right="-2"/>
        <w:rPr>
          <w:rFonts w:cstheme="minorHAnsi"/>
          <w:szCs w:val="22"/>
          <w:lang w:val="hu-HU"/>
        </w:rPr>
      </w:pPr>
    </w:p>
    <w:p w14:paraId="2DC41908" w14:textId="77777777" w:rsidR="000E2839" w:rsidRDefault="000E2839" w:rsidP="000E2839">
      <w:pPr>
        <w:ind w:right="-2"/>
        <w:rPr>
          <w:rFonts w:cstheme="minorHAnsi"/>
          <w:szCs w:val="22"/>
          <w:lang w:val="hu-HU"/>
        </w:rPr>
      </w:pPr>
      <w:r>
        <w:rPr>
          <w:rFonts w:cstheme="minorHAnsi"/>
          <w:szCs w:val="22"/>
          <w:lang w:val="hu-HU"/>
        </w:rPr>
        <w:t>Ön az adatkezeléshez adott hozzájárulását bármikor visszavonhatja. Amennyiben Ön a hozzájárulását visszavonja az Adatkezelő törli az Ön adatait. A hozzájárulás visszavonása nem érinti a hozzájáruláson alapuló, a visszavonás előtti adatkezelés jogszerűségét.</w:t>
      </w:r>
    </w:p>
    <w:p w14:paraId="57010FD6" w14:textId="77777777" w:rsidR="000E2839" w:rsidRDefault="000E2839" w:rsidP="000E2839">
      <w:pPr>
        <w:ind w:right="-2"/>
        <w:rPr>
          <w:rFonts w:cstheme="minorHAnsi"/>
          <w:szCs w:val="22"/>
          <w:lang w:val="hu-HU"/>
        </w:rPr>
      </w:pPr>
    </w:p>
    <w:p w14:paraId="5EC96CF7" w14:textId="77777777" w:rsidR="000E2839" w:rsidRDefault="000E2839" w:rsidP="000E2839">
      <w:pPr>
        <w:ind w:right="-2"/>
        <w:rPr>
          <w:rFonts w:cstheme="minorHAnsi"/>
          <w:szCs w:val="22"/>
          <w:lang w:val="hu-HU"/>
        </w:rPr>
      </w:pPr>
      <w:r>
        <w:rPr>
          <w:rFonts w:cstheme="minorHAnsi"/>
          <w:szCs w:val="22"/>
          <w:lang w:val="hu-HU"/>
        </w:rPr>
        <w:t>A hozzájárulás visszavonását akár postai, akár elektronikus úton az 1. és 2. pontokban rögzített elérhetőségeken tudja kezdeményezni.</w:t>
      </w:r>
    </w:p>
    <w:p w14:paraId="706632F8" w14:textId="77777777" w:rsidR="000E2839" w:rsidRDefault="000E2839" w:rsidP="000E2839">
      <w:pPr>
        <w:pStyle w:val="Cmsor3"/>
        <w:rPr>
          <w:szCs w:val="22"/>
          <w:lang w:val="hu-HU"/>
        </w:rPr>
      </w:pPr>
      <w:r>
        <w:rPr>
          <w:szCs w:val="22"/>
          <w:lang w:val="hu-HU"/>
        </w:rPr>
        <w:t>Az adatkezelés időtartama</w:t>
      </w:r>
    </w:p>
    <w:p w14:paraId="1BBE3BDF" w14:textId="77777777" w:rsidR="000E2839" w:rsidRDefault="000E2839" w:rsidP="000E2839">
      <w:pPr>
        <w:rPr>
          <w:szCs w:val="22"/>
          <w:lang w:val="hu-HU"/>
        </w:rPr>
      </w:pPr>
    </w:p>
    <w:p w14:paraId="6C0BA384" w14:textId="77777777" w:rsidR="000E2839" w:rsidRDefault="000E2839" w:rsidP="000E2839">
      <w:pPr>
        <w:pStyle w:val="Listaszerbekezds"/>
        <w:numPr>
          <w:ilvl w:val="0"/>
          <w:numId w:val="12"/>
        </w:numPr>
        <w:autoSpaceDE w:val="0"/>
        <w:autoSpaceDN w:val="0"/>
        <w:adjustRightInd w:val="0"/>
        <w:rPr>
          <w:rFonts w:cstheme="minorHAnsi"/>
          <w:szCs w:val="22"/>
          <w:lang w:val="hu-HU"/>
        </w:rPr>
      </w:pPr>
      <w:r>
        <w:rPr>
          <w:rFonts w:cstheme="minorHAnsi"/>
          <w:szCs w:val="22"/>
          <w:lang w:val="hu-HU"/>
        </w:rPr>
        <w:t xml:space="preserve">az érintett hozzájárulásának visszavonásáig, </w:t>
      </w:r>
    </w:p>
    <w:p w14:paraId="158CE010" w14:textId="77777777" w:rsidR="000E2839" w:rsidRDefault="000E2839" w:rsidP="000E2839">
      <w:pPr>
        <w:pStyle w:val="Listaszerbekezds"/>
        <w:numPr>
          <w:ilvl w:val="0"/>
          <w:numId w:val="12"/>
        </w:numPr>
        <w:autoSpaceDE w:val="0"/>
        <w:autoSpaceDN w:val="0"/>
        <w:adjustRightInd w:val="0"/>
        <w:rPr>
          <w:rFonts w:cstheme="minorHAnsi"/>
          <w:szCs w:val="22"/>
          <w:lang w:val="hu-HU"/>
        </w:rPr>
      </w:pPr>
      <w:r>
        <w:rPr>
          <w:rFonts w:cstheme="minorHAnsi"/>
          <w:szCs w:val="22"/>
          <w:lang w:val="hu-HU"/>
        </w:rPr>
        <w:t>de legkésőbb a jogviszony megszűnését követően a polgári jogi igények elévülése (5 év).</w:t>
      </w:r>
    </w:p>
    <w:p w14:paraId="587C88DF" w14:textId="77777777" w:rsidR="000E2839" w:rsidRDefault="000E2839" w:rsidP="000E2839">
      <w:pPr>
        <w:pStyle w:val="Cmsor3"/>
        <w:rPr>
          <w:szCs w:val="22"/>
          <w:lang w:val="hu-HU"/>
        </w:rPr>
      </w:pPr>
      <w:r>
        <w:rPr>
          <w:szCs w:val="22"/>
          <w:lang w:val="hu-HU"/>
        </w:rPr>
        <w:t>A személyes adatok továbbítása, címzettjei, illetve a címzettek kategóriái</w:t>
      </w:r>
      <w:r>
        <w:rPr>
          <w:szCs w:val="22"/>
          <w:vertAlign w:val="superscript"/>
          <w:lang w:val="hu-HU"/>
        </w:rPr>
        <w:footnoteReference w:id="10"/>
      </w:r>
      <w:r>
        <w:rPr>
          <w:szCs w:val="22"/>
          <w:lang w:val="hu-HU"/>
        </w:rPr>
        <w:t xml:space="preserve"> </w:t>
      </w:r>
    </w:p>
    <w:p w14:paraId="3C9BC2A8" w14:textId="77777777" w:rsidR="000E2839" w:rsidRDefault="000E2839" w:rsidP="000E2839">
      <w:pPr>
        <w:pStyle w:val="Default"/>
        <w:ind w:right="-2"/>
        <w:rPr>
          <w:rFonts w:ascii="Cambria" w:hAnsi="Cambria" w:cstheme="minorHAnsi"/>
          <w:color w:val="auto"/>
          <w:sz w:val="22"/>
          <w:szCs w:val="22"/>
        </w:rPr>
      </w:pPr>
    </w:p>
    <w:p w14:paraId="3E87733C" w14:textId="77777777" w:rsidR="000E2839" w:rsidRDefault="000E2839" w:rsidP="000E2839">
      <w:pPr>
        <w:ind w:right="-2"/>
        <w:rPr>
          <w:rFonts w:cstheme="minorHAnsi"/>
          <w:szCs w:val="22"/>
          <w:lang w:val="hu-HU"/>
        </w:rPr>
      </w:pPr>
      <w:r>
        <w:rPr>
          <w:rFonts w:cstheme="minorHAnsi"/>
          <w:szCs w:val="22"/>
          <w:lang w:val="hu-HU"/>
        </w:rPr>
        <w:t>A készült felvételek publikálásra kerülhetnek a médiában, honlapon, közösségi oldalon, híroldalakon.</w:t>
      </w:r>
    </w:p>
    <w:p w14:paraId="6D5C9438" w14:textId="77777777" w:rsidR="000E2839" w:rsidRDefault="000E2839" w:rsidP="000E2839">
      <w:pPr>
        <w:ind w:right="-2"/>
        <w:rPr>
          <w:rFonts w:cstheme="minorHAnsi"/>
          <w:szCs w:val="22"/>
          <w:lang w:val="hu-HU"/>
        </w:rPr>
      </w:pPr>
    </w:p>
    <w:p w14:paraId="13AF16DE" w14:textId="77777777" w:rsidR="000E2839" w:rsidRDefault="000E2839" w:rsidP="000E2839">
      <w:pPr>
        <w:ind w:right="-2"/>
        <w:rPr>
          <w:rFonts w:cstheme="minorHAnsi"/>
          <w:szCs w:val="22"/>
          <w:lang w:val="hu-HU"/>
        </w:rPr>
      </w:pPr>
      <w:r>
        <w:rPr>
          <w:rFonts w:cstheme="minorHAnsi"/>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3F0CF321" w14:textId="77777777" w:rsidR="000E2839" w:rsidRDefault="000E2839" w:rsidP="000E2839">
      <w:pPr>
        <w:ind w:right="-2"/>
        <w:rPr>
          <w:rFonts w:cstheme="minorHAnsi"/>
          <w:szCs w:val="22"/>
          <w:lang w:val="hu-HU"/>
        </w:rPr>
      </w:pPr>
    </w:p>
    <w:p w14:paraId="6ED80078" w14:textId="77777777" w:rsidR="000E2839" w:rsidRDefault="000E2839" w:rsidP="000E2839">
      <w:pPr>
        <w:ind w:right="-2"/>
        <w:rPr>
          <w:rFonts w:cstheme="minorHAnsi"/>
          <w:szCs w:val="22"/>
          <w:lang w:val="hu-HU"/>
        </w:rPr>
      </w:pPr>
      <w:r>
        <w:rPr>
          <w:rFonts w:cstheme="minorHAnsi"/>
          <w:szCs w:val="22"/>
          <w:lang w:val="hu-HU"/>
        </w:rPr>
        <w:lastRenderedPageBreak/>
        <w:t>Amennyiben az adatkezelés, közösségi oldalakon valósul meg, az adatkezelés időtartamára, módjára, illetve az adatok törlési és módosítási lehetőségeire a közösségi oldal szabályozása vonatkozik.</w:t>
      </w:r>
    </w:p>
    <w:p w14:paraId="6F96E05F" w14:textId="77777777" w:rsidR="000E2839" w:rsidRDefault="000E2839" w:rsidP="000E2839">
      <w:pPr>
        <w:autoSpaceDE w:val="0"/>
        <w:autoSpaceDN w:val="0"/>
        <w:adjustRightInd w:val="0"/>
        <w:ind w:right="-2"/>
        <w:rPr>
          <w:rFonts w:cstheme="minorHAnsi"/>
          <w:szCs w:val="22"/>
          <w:lang w:val="hu-HU"/>
        </w:rPr>
      </w:pPr>
    </w:p>
    <w:p w14:paraId="0A2A8231" w14:textId="77777777" w:rsidR="000E2839" w:rsidRDefault="000E2839" w:rsidP="000E2839">
      <w:pPr>
        <w:pStyle w:val="Cmsor3"/>
        <w:rPr>
          <w:szCs w:val="22"/>
          <w:lang w:val="hu-HU"/>
        </w:rPr>
      </w:pPr>
      <w:r>
        <w:rPr>
          <w:szCs w:val="22"/>
          <w:lang w:val="hu-HU"/>
        </w:rPr>
        <w:t>Az adatszolgáltatás elmaradásának lehetséges következményei</w:t>
      </w:r>
    </w:p>
    <w:p w14:paraId="1BD15803" w14:textId="77777777" w:rsidR="000E2839" w:rsidRDefault="000E2839" w:rsidP="000E2839">
      <w:pPr>
        <w:ind w:right="-2"/>
        <w:rPr>
          <w:rFonts w:cstheme="minorHAnsi"/>
          <w:szCs w:val="22"/>
          <w:lang w:val="hu-HU"/>
        </w:rPr>
      </w:pPr>
    </w:p>
    <w:p w14:paraId="492A2622" w14:textId="77777777" w:rsidR="000E2839" w:rsidRDefault="000E2839" w:rsidP="000E2839">
      <w:pPr>
        <w:ind w:right="-2"/>
        <w:rPr>
          <w:rFonts w:cstheme="minorHAnsi"/>
          <w:szCs w:val="22"/>
          <w:lang w:val="hu-HU"/>
        </w:rPr>
      </w:pPr>
      <w:r>
        <w:rPr>
          <w:rFonts w:cstheme="minorHAnsi"/>
          <w:szCs w:val="22"/>
          <w:lang w:val="hu-HU"/>
        </w:rPr>
        <w:t>Tájékoztatjuk, hogy Ön nem köteles a hozzájárulását megadni az adatkezeléshez, enélkül nem készül fotó, illetve videofelvétel.</w:t>
      </w:r>
    </w:p>
    <w:p w14:paraId="7105C548" w14:textId="77777777" w:rsidR="000E2839" w:rsidRDefault="000E2839" w:rsidP="000E2839">
      <w:pPr>
        <w:ind w:right="-2"/>
        <w:rPr>
          <w:rFonts w:cstheme="minorHAnsi"/>
          <w:szCs w:val="22"/>
          <w:lang w:val="hu-HU"/>
        </w:rPr>
      </w:pPr>
    </w:p>
    <w:p w14:paraId="056E60AF" w14:textId="77777777" w:rsidR="000E2839" w:rsidRDefault="000E2839" w:rsidP="000E2839">
      <w:pPr>
        <w:pStyle w:val="Cmsor3"/>
        <w:rPr>
          <w:szCs w:val="22"/>
          <w:lang w:val="hu-HU"/>
        </w:rPr>
      </w:pPr>
      <w:r>
        <w:rPr>
          <w:szCs w:val="22"/>
          <w:lang w:val="hu-HU"/>
        </w:rPr>
        <w:t>Automatizált döntéshozatal (továbbá profilalkotás)</w:t>
      </w:r>
    </w:p>
    <w:p w14:paraId="767FC10F" w14:textId="77777777" w:rsidR="000E2839" w:rsidRDefault="000E2839" w:rsidP="000E2839">
      <w:pPr>
        <w:ind w:right="-2"/>
        <w:rPr>
          <w:rFonts w:cstheme="minorHAnsi"/>
          <w:szCs w:val="22"/>
          <w:lang w:val="hu-HU"/>
        </w:rPr>
      </w:pPr>
    </w:p>
    <w:p w14:paraId="1E1E5217" w14:textId="77777777" w:rsidR="000E2839" w:rsidRDefault="000E2839" w:rsidP="000E2839">
      <w:pPr>
        <w:ind w:right="-2"/>
        <w:rPr>
          <w:rFonts w:cstheme="minorHAnsi"/>
          <w:szCs w:val="22"/>
          <w:lang w:val="hu-HU"/>
        </w:rPr>
      </w:pPr>
      <w:r>
        <w:rPr>
          <w:rFonts w:cstheme="minorHAnsi"/>
          <w:szCs w:val="22"/>
          <w:lang w:val="hu-HU"/>
        </w:rPr>
        <w:t>Az adatkezelés során automatizált döntéshozatalra, ideértve a profilalkotást is, nem kerül sor.</w:t>
      </w:r>
    </w:p>
    <w:p w14:paraId="0C3FF6BA" w14:textId="77777777" w:rsidR="000E2839" w:rsidRDefault="000E2839" w:rsidP="000E2839">
      <w:pPr>
        <w:ind w:right="-2"/>
        <w:rPr>
          <w:rFonts w:cstheme="minorHAnsi"/>
          <w:szCs w:val="22"/>
          <w:lang w:val="hu-HU"/>
        </w:rPr>
      </w:pPr>
    </w:p>
    <w:p w14:paraId="6E53988B" w14:textId="77777777" w:rsidR="00765BCC" w:rsidRPr="00CD408E" w:rsidRDefault="00765BCC" w:rsidP="00765BCC">
      <w:pPr>
        <w:spacing w:after="160" w:line="259" w:lineRule="auto"/>
        <w:jc w:val="left"/>
        <w:rPr>
          <w:rFonts w:cstheme="minorHAnsi"/>
          <w:szCs w:val="22"/>
          <w:lang w:val="hu-HU"/>
        </w:rPr>
      </w:pPr>
      <w:r w:rsidRPr="00CD408E">
        <w:rPr>
          <w:rFonts w:cstheme="minorHAnsi"/>
          <w:szCs w:val="22"/>
          <w:lang w:val="hu-HU"/>
        </w:rPr>
        <w:br w:type="page"/>
      </w:r>
    </w:p>
    <w:p w14:paraId="180FFA32" w14:textId="77777777" w:rsidR="00765BCC" w:rsidRPr="00CD408E" w:rsidRDefault="00765BCC" w:rsidP="00765BCC">
      <w:pPr>
        <w:pStyle w:val="Cmsor1"/>
      </w:pPr>
      <w:bookmarkStart w:id="12" w:name="_Toc150327442"/>
      <w:r w:rsidRPr="00CD408E">
        <w:lastRenderedPageBreak/>
        <w:t>Az érintett adatkezeléssel kapcsolatos jogai</w:t>
      </w:r>
      <w:bookmarkEnd w:id="12"/>
    </w:p>
    <w:p w14:paraId="37FE00A5" w14:textId="77777777" w:rsidR="00765BCC" w:rsidRPr="00CD408E" w:rsidRDefault="00765BCC" w:rsidP="00765BCC">
      <w:pPr>
        <w:rPr>
          <w:lang w:val="hu-HU"/>
        </w:rPr>
      </w:pPr>
    </w:p>
    <w:p w14:paraId="266B816D" w14:textId="77777777" w:rsidR="00765BCC" w:rsidRPr="00CD408E" w:rsidRDefault="00765BCC" w:rsidP="00765BCC">
      <w:pPr>
        <w:rPr>
          <w:u w:val="single"/>
          <w:lang w:val="hu-HU"/>
        </w:rPr>
      </w:pPr>
      <w:r w:rsidRPr="00CD408E">
        <w:rPr>
          <w:u w:val="single"/>
          <w:lang w:val="hu-HU"/>
        </w:rPr>
        <w:t>Érintett tájékoztatáshoz való joga</w:t>
      </w:r>
    </w:p>
    <w:p w14:paraId="0550F104" w14:textId="77777777" w:rsidR="00765BCC" w:rsidRPr="00CD408E" w:rsidRDefault="00765BCC" w:rsidP="00765BCC">
      <w:pPr>
        <w:rPr>
          <w:szCs w:val="22"/>
          <w:lang w:val="hu-HU"/>
        </w:rPr>
      </w:pPr>
    </w:p>
    <w:p w14:paraId="0D3AE5B2" w14:textId="77777777" w:rsidR="00765BCC" w:rsidRPr="00CD408E" w:rsidRDefault="00765BCC" w:rsidP="00765BCC">
      <w:pPr>
        <w:rPr>
          <w:szCs w:val="22"/>
          <w:lang w:val="hu-HU"/>
        </w:rPr>
      </w:pPr>
      <w:r w:rsidRPr="00CD408E">
        <w:rPr>
          <w:szCs w:val="22"/>
          <w:lang w:val="hu-HU"/>
        </w:rPr>
        <w:t>A jelen Adatvédelmi tájékoztatóval biztosítja az Adatkezelő a tájékoztatást az adatkezelési tevékenységéről.</w:t>
      </w:r>
    </w:p>
    <w:p w14:paraId="278A9CD5" w14:textId="77777777" w:rsidR="00765BCC" w:rsidRPr="00CD408E" w:rsidRDefault="00765BCC" w:rsidP="00765BCC">
      <w:pPr>
        <w:rPr>
          <w:szCs w:val="22"/>
          <w:lang w:val="hu-HU"/>
        </w:rPr>
      </w:pPr>
    </w:p>
    <w:p w14:paraId="0BAF4F94" w14:textId="77777777" w:rsidR="00765BCC" w:rsidRPr="00CD408E" w:rsidRDefault="00765BCC" w:rsidP="00765BCC">
      <w:pPr>
        <w:rPr>
          <w:i/>
          <w:u w:val="single"/>
          <w:lang w:val="hu-HU"/>
        </w:rPr>
      </w:pPr>
      <w:r w:rsidRPr="00CD408E">
        <w:rPr>
          <w:u w:val="single"/>
          <w:lang w:val="hu-HU"/>
        </w:rPr>
        <w:t>Hozzáférés joga</w:t>
      </w:r>
    </w:p>
    <w:p w14:paraId="5F8C9D15" w14:textId="77777777" w:rsidR="00765BCC" w:rsidRPr="00CD408E" w:rsidRDefault="00765BCC" w:rsidP="00765BCC">
      <w:pPr>
        <w:rPr>
          <w:szCs w:val="22"/>
          <w:lang w:val="hu-HU" w:eastAsia="en-GB"/>
        </w:rPr>
      </w:pPr>
    </w:p>
    <w:p w14:paraId="307310F0" w14:textId="77777777" w:rsidR="00765BCC" w:rsidRPr="00CD408E" w:rsidRDefault="00765BCC" w:rsidP="00765BCC">
      <w:pPr>
        <w:rPr>
          <w:szCs w:val="22"/>
          <w:lang w:val="hu-HU" w:eastAsia="en-GB"/>
        </w:rPr>
      </w:pPr>
      <w:r w:rsidRPr="00CD408E">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495D86A7" w14:textId="77777777" w:rsidR="00765BCC" w:rsidRPr="00CD408E" w:rsidRDefault="00765BCC" w:rsidP="00765BCC">
      <w:pPr>
        <w:pStyle w:val="Listaszerbekezds"/>
        <w:numPr>
          <w:ilvl w:val="0"/>
          <w:numId w:val="2"/>
        </w:numPr>
        <w:overflowPunct w:val="0"/>
        <w:autoSpaceDE w:val="0"/>
        <w:autoSpaceDN w:val="0"/>
        <w:adjustRightInd w:val="0"/>
        <w:spacing w:before="120" w:after="120"/>
        <w:ind w:left="851" w:hanging="284"/>
        <w:contextualSpacing/>
        <w:textAlignment w:val="baseline"/>
        <w:rPr>
          <w:szCs w:val="22"/>
          <w:lang w:val="hu-HU"/>
        </w:rPr>
      </w:pPr>
      <w:r w:rsidRPr="00CD408E">
        <w:rPr>
          <w:szCs w:val="22"/>
          <w:lang w:val="hu-HU"/>
        </w:rPr>
        <w:t xml:space="preserve">adatkezelő által kezelt adatokról, az érintett személyes adatok kategóriáiról; </w:t>
      </w:r>
    </w:p>
    <w:p w14:paraId="240388BD" w14:textId="77777777" w:rsidR="00765BCC" w:rsidRPr="00CD408E" w:rsidRDefault="00765BCC" w:rsidP="00765BCC">
      <w:pPr>
        <w:pStyle w:val="Listaszerbekezds"/>
        <w:numPr>
          <w:ilvl w:val="0"/>
          <w:numId w:val="2"/>
        </w:numPr>
        <w:overflowPunct w:val="0"/>
        <w:autoSpaceDE w:val="0"/>
        <w:autoSpaceDN w:val="0"/>
        <w:adjustRightInd w:val="0"/>
        <w:spacing w:before="120" w:after="120"/>
        <w:ind w:left="851" w:hanging="284"/>
        <w:contextualSpacing/>
        <w:textAlignment w:val="baseline"/>
        <w:rPr>
          <w:szCs w:val="22"/>
          <w:lang w:val="hu-HU"/>
        </w:rPr>
      </w:pPr>
      <w:r w:rsidRPr="00CD408E">
        <w:rPr>
          <w:szCs w:val="22"/>
          <w:lang w:val="hu-HU"/>
        </w:rPr>
        <w:t>ha az adatokat nem az Érintettől gyűjtötték, a forrásukra vonatkozó minden elérhető információ;</w:t>
      </w:r>
    </w:p>
    <w:p w14:paraId="36A18CDB" w14:textId="77777777" w:rsidR="00765BCC" w:rsidRPr="00CD408E" w:rsidRDefault="00765BCC" w:rsidP="00765BCC">
      <w:pPr>
        <w:pStyle w:val="Listaszerbekezds"/>
        <w:numPr>
          <w:ilvl w:val="0"/>
          <w:numId w:val="2"/>
        </w:numPr>
        <w:overflowPunct w:val="0"/>
        <w:autoSpaceDE w:val="0"/>
        <w:autoSpaceDN w:val="0"/>
        <w:adjustRightInd w:val="0"/>
        <w:spacing w:before="120" w:after="120"/>
        <w:ind w:left="851" w:hanging="284"/>
        <w:contextualSpacing/>
        <w:textAlignment w:val="baseline"/>
        <w:rPr>
          <w:szCs w:val="22"/>
          <w:lang w:val="hu-HU"/>
        </w:rPr>
      </w:pPr>
      <w:r w:rsidRPr="00CD408E">
        <w:rPr>
          <w:szCs w:val="22"/>
          <w:lang w:val="hu-HU"/>
        </w:rPr>
        <w:t>az adatkezelés céljáról, jogalapjáról;</w:t>
      </w:r>
    </w:p>
    <w:p w14:paraId="6EA5915C" w14:textId="77777777" w:rsidR="00765BCC" w:rsidRPr="00CD408E" w:rsidRDefault="00765BCC" w:rsidP="00765BCC">
      <w:pPr>
        <w:pStyle w:val="Listaszerbekezds"/>
        <w:numPr>
          <w:ilvl w:val="0"/>
          <w:numId w:val="2"/>
        </w:numPr>
        <w:overflowPunct w:val="0"/>
        <w:autoSpaceDE w:val="0"/>
        <w:autoSpaceDN w:val="0"/>
        <w:adjustRightInd w:val="0"/>
        <w:spacing w:before="120" w:after="120"/>
        <w:ind w:left="851" w:hanging="284"/>
        <w:contextualSpacing/>
        <w:textAlignment w:val="baseline"/>
        <w:rPr>
          <w:szCs w:val="22"/>
          <w:lang w:val="hu-HU"/>
        </w:rPr>
      </w:pPr>
      <w:r w:rsidRPr="00CD408E">
        <w:rPr>
          <w:szCs w:val="22"/>
          <w:lang w:val="hu-HU"/>
        </w:rPr>
        <w:t>adott esetben a személyes adatok tárolásának tervezett időtartama, vagy ha ez nem lehetséges, ezen időtartam meghatározásának szempontjai;</w:t>
      </w:r>
    </w:p>
    <w:p w14:paraId="60C67486" w14:textId="77777777" w:rsidR="00765BCC" w:rsidRPr="00CD408E" w:rsidRDefault="00765BCC" w:rsidP="00765BCC">
      <w:pPr>
        <w:pStyle w:val="Listaszerbekezds"/>
        <w:numPr>
          <w:ilvl w:val="0"/>
          <w:numId w:val="2"/>
        </w:numPr>
        <w:overflowPunct w:val="0"/>
        <w:autoSpaceDE w:val="0"/>
        <w:autoSpaceDN w:val="0"/>
        <w:adjustRightInd w:val="0"/>
        <w:spacing w:before="120" w:after="120"/>
        <w:ind w:left="851" w:hanging="284"/>
        <w:contextualSpacing/>
        <w:textAlignment w:val="baseline"/>
        <w:rPr>
          <w:szCs w:val="22"/>
          <w:lang w:val="hu-HU"/>
        </w:rPr>
      </w:pPr>
      <w:r w:rsidRPr="00CD408E">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38712D7E" w14:textId="77777777" w:rsidR="00765BCC" w:rsidRPr="00CD408E" w:rsidRDefault="00765BCC" w:rsidP="00765BCC">
      <w:pPr>
        <w:pStyle w:val="Listaszerbekezds"/>
        <w:numPr>
          <w:ilvl w:val="0"/>
          <w:numId w:val="2"/>
        </w:numPr>
        <w:overflowPunct w:val="0"/>
        <w:autoSpaceDE w:val="0"/>
        <w:autoSpaceDN w:val="0"/>
        <w:adjustRightInd w:val="0"/>
        <w:spacing w:before="120" w:after="120"/>
        <w:ind w:left="851" w:hanging="284"/>
        <w:contextualSpacing/>
        <w:textAlignment w:val="baseline"/>
        <w:rPr>
          <w:szCs w:val="22"/>
          <w:lang w:val="hu-HU"/>
        </w:rPr>
      </w:pPr>
      <w:r w:rsidRPr="00CD408E">
        <w:rPr>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68EB1B6E" w14:textId="77777777" w:rsidR="00765BCC" w:rsidRPr="00CD408E" w:rsidRDefault="00765BCC" w:rsidP="00765BCC">
      <w:pPr>
        <w:pStyle w:val="Listaszerbekezds"/>
        <w:numPr>
          <w:ilvl w:val="0"/>
          <w:numId w:val="2"/>
        </w:numPr>
        <w:overflowPunct w:val="0"/>
        <w:autoSpaceDE w:val="0"/>
        <w:autoSpaceDN w:val="0"/>
        <w:adjustRightInd w:val="0"/>
        <w:spacing w:before="120" w:after="120"/>
        <w:ind w:left="851" w:hanging="284"/>
        <w:contextualSpacing/>
        <w:textAlignment w:val="baseline"/>
        <w:rPr>
          <w:szCs w:val="22"/>
          <w:lang w:val="hu-HU"/>
        </w:rPr>
      </w:pPr>
      <w:r w:rsidRPr="00CD408E">
        <w:rPr>
          <w:szCs w:val="22"/>
          <w:lang w:val="hu-HU"/>
        </w:rPr>
        <w:t xml:space="preserve"> a felügyeleti hatósághoz címzett panasz benyújtásának jogáról;</w:t>
      </w:r>
    </w:p>
    <w:p w14:paraId="1E8830F1" w14:textId="77777777" w:rsidR="00765BCC" w:rsidRPr="00CD408E" w:rsidRDefault="00765BCC" w:rsidP="00765BCC">
      <w:pPr>
        <w:pStyle w:val="Listaszerbekezds"/>
        <w:numPr>
          <w:ilvl w:val="0"/>
          <w:numId w:val="2"/>
        </w:numPr>
        <w:overflowPunct w:val="0"/>
        <w:autoSpaceDE w:val="0"/>
        <w:autoSpaceDN w:val="0"/>
        <w:adjustRightInd w:val="0"/>
        <w:spacing w:before="120" w:after="120"/>
        <w:ind w:left="851" w:hanging="284"/>
        <w:contextualSpacing/>
        <w:textAlignment w:val="baseline"/>
        <w:rPr>
          <w:szCs w:val="22"/>
          <w:lang w:val="hu-HU"/>
        </w:rPr>
      </w:pPr>
      <w:r w:rsidRPr="00CD408E">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69CA4931" w14:textId="77777777" w:rsidR="00765BCC" w:rsidRPr="00CD408E" w:rsidRDefault="00765BCC" w:rsidP="00765BCC">
      <w:pPr>
        <w:rPr>
          <w:szCs w:val="22"/>
          <w:lang w:val="hu-HU" w:eastAsia="en-GB"/>
        </w:rPr>
      </w:pPr>
    </w:p>
    <w:p w14:paraId="1066CD1F" w14:textId="77777777" w:rsidR="00765BCC" w:rsidRPr="00CD408E" w:rsidRDefault="00765BCC" w:rsidP="00765BCC">
      <w:pPr>
        <w:rPr>
          <w:szCs w:val="22"/>
          <w:lang w:val="hu-HU" w:eastAsia="en-GB"/>
        </w:rPr>
      </w:pPr>
      <w:r w:rsidRPr="00CD408E">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52D7DC74" w14:textId="77777777" w:rsidR="00765BCC" w:rsidRPr="00CD408E" w:rsidRDefault="00765BCC" w:rsidP="00765BCC">
      <w:pPr>
        <w:rPr>
          <w:szCs w:val="22"/>
          <w:lang w:val="hu-HU" w:eastAsia="en-GB"/>
        </w:rPr>
      </w:pPr>
    </w:p>
    <w:p w14:paraId="3E311ED7" w14:textId="77777777" w:rsidR="00765BCC" w:rsidRPr="00CD408E" w:rsidRDefault="00765BCC" w:rsidP="00765BCC">
      <w:pPr>
        <w:rPr>
          <w:szCs w:val="22"/>
          <w:lang w:val="hu-HU" w:eastAsia="en-GB"/>
        </w:rPr>
      </w:pPr>
      <w:r w:rsidRPr="00CD408E">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7D78E9A1" w14:textId="77777777" w:rsidR="00765BCC" w:rsidRPr="00CD408E" w:rsidRDefault="00765BCC" w:rsidP="00765BCC">
      <w:pPr>
        <w:rPr>
          <w:szCs w:val="22"/>
          <w:lang w:val="hu-HU" w:eastAsia="en-GB"/>
        </w:rPr>
      </w:pPr>
    </w:p>
    <w:p w14:paraId="22A7C94A" w14:textId="77777777" w:rsidR="00765BCC" w:rsidRPr="00CD408E" w:rsidRDefault="00765BCC" w:rsidP="00765BCC">
      <w:pPr>
        <w:rPr>
          <w:u w:val="single"/>
          <w:lang w:val="hu-HU"/>
        </w:rPr>
      </w:pPr>
      <w:r w:rsidRPr="00CD408E">
        <w:rPr>
          <w:u w:val="single"/>
          <w:lang w:val="hu-HU"/>
        </w:rPr>
        <w:t>Helyesbítéshez való jog</w:t>
      </w:r>
    </w:p>
    <w:p w14:paraId="19E1E2D8" w14:textId="77777777" w:rsidR="00765BCC" w:rsidRPr="00CD408E" w:rsidRDefault="00765BCC" w:rsidP="00765BCC">
      <w:pPr>
        <w:rPr>
          <w:szCs w:val="22"/>
          <w:lang w:val="hu-HU" w:eastAsia="en-GB"/>
        </w:rPr>
      </w:pPr>
    </w:p>
    <w:p w14:paraId="09C82C79" w14:textId="77777777" w:rsidR="00765BCC" w:rsidRPr="00CD408E" w:rsidRDefault="00765BCC" w:rsidP="00765BCC">
      <w:pPr>
        <w:rPr>
          <w:szCs w:val="22"/>
          <w:lang w:val="hu-HU" w:eastAsia="en-GB"/>
        </w:rPr>
      </w:pPr>
      <w:r w:rsidRPr="00CD408E">
        <w:rPr>
          <w:szCs w:val="22"/>
          <w:lang w:val="hu-HU" w:eastAsia="en-GB"/>
        </w:rPr>
        <w:t>Az Érintett jogosult arra, hogy kérésére az Adatkezelő indokolatlan késedelem nélkül helyesbítse a rá vonatkozó pontatlan személyes adatokat.</w:t>
      </w:r>
    </w:p>
    <w:p w14:paraId="5F5ED3AE" w14:textId="77777777" w:rsidR="00765BCC" w:rsidRPr="00CD408E" w:rsidRDefault="00765BCC" w:rsidP="00765BCC">
      <w:pPr>
        <w:rPr>
          <w:szCs w:val="22"/>
          <w:lang w:val="hu-HU" w:eastAsia="en-GB"/>
        </w:rPr>
      </w:pPr>
    </w:p>
    <w:p w14:paraId="53EB9D1E" w14:textId="77777777" w:rsidR="00765BCC" w:rsidRPr="00CD408E" w:rsidRDefault="00765BCC" w:rsidP="00765BCC">
      <w:pPr>
        <w:rPr>
          <w:u w:val="single"/>
          <w:lang w:val="hu-HU"/>
        </w:rPr>
      </w:pPr>
      <w:r w:rsidRPr="00CD408E">
        <w:rPr>
          <w:u w:val="single"/>
          <w:lang w:val="hu-HU"/>
        </w:rPr>
        <w:t>Törléshez való jog</w:t>
      </w:r>
    </w:p>
    <w:p w14:paraId="10F758C0" w14:textId="77777777" w:rsidR="00765BCC" w:rsidRPr="00CD408E" w:rsidRDefault="00765BCC" w:rsidP="00765BCC">
      <w:pPr>
        <w:rPr>
          <w:szCs w:val="22"/>
          <w:lang w:val="hu-HU" w:eastAsia="en-GB"/>
        </w:rPr>
      </w:pPr>
    </w:p>
    <w:p w14:paraId="7C1470D9" w14:textId="77777777" w:rsidR="00765BCC" w:rsidRPr="00CD408E" w:rsidRDefault="00765BCC" w:rsidP="00765BCC">
      <w:pPr>
        <w:rPr>
          <w:szCs w:val="22"/>
          <w:lang w:val="hu-HU" w:eastAsia="en-GB"/>
        </w:rPr>
      </w:pPr>
      <w:r w:rsidRPr="00CD408E">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373A3064" w14:textId="77777777" w:rsidR="00765BCC" w:rsidRPr="00CD408E" w:rsidRDefault="00765BCC" w:rsidP="00765BCC">
      <w:pPr>
        <w:rPr>
          <w:szCs w:val="22"/>
          <w:lang w:val="hu-HU" w:eastAsia="en-GB"/>
        </w:rPr>
      </w:pPr>
    </w:p>
    <w:p w14:paraId="4E5F3409" w14:textId="77777777" w:rsidR="00765BCC" w:rsidRPr="00CD408E" w:rsidRDefault="00765BCC" w:rsidP="00765BCC">
      <w:pPr>
        <w:rPr>
          <w:u w:val="single"/>
          <w:lang w:val="hu-HU"/>
        </w:rPr>
      </w:pPr>
      <w:r w:rsidRPr="00CD408E">
        <w:rPr>
          <w:u w:val="single"/>
          <w:lang w:val="hu-HU"/>
        </w:rPr>
        <w:t>Az adatkezelés korlátozásához való jog</w:t>
      </w:r>
    </w:p>
    <w:p w14:paraId="355C1097" w14:textId="77777777" w:rsidR="00765BCC" w:rsidRPr="00CD408E" w:rsidRDefault="00765BCC" w:rsidP="00765BCC">
      <w:pPr>
        <w:rPr>
          <w:szCs w:val="22"/>
          <w:lang w:val="hu-HU" w:eastAsia="en-GB"/>
        </w:rPr>
      </w:pPr>
    </w:p>
    <w:p w14:paraId="27F54A19" w14:textId="77777777" w:rsidR="00765BCC" w:rsidRPr="00CD408E" w:rsidRDefault="00765BCC" w:rsidP="00765BCC">
      <w:pPr>
        <w:rPr>
          <w:szCs w:val="22"/>
          <w:lang w:val="hu-HU" w:eastAsia="en-GB"/>
        </w:rPr>
      </w:pPr>
      <w:r w:rsidRPr="00CD408E">
        <w:rPr>
          <w:szCs w:val="22"/>
          <w:lang w:val="hu-HU" w:eastAsia="en-GB"/>
        </w:rPr>
        <w:t>Az Érintett jogosult arra, hogy kérésére az Adatkezelő korlátozza az adatkezelést, ha az alábbiak valamelyike teljesül:</w:t>
      </w:r>
    </w:p>
    <w:p w14:paraId="08286160" w14:textId="77777777" w:rsidR="00765BCC" w:rsidRPr="00CD408E" w:rsidRDefault="00765BCC" w:rsidP="00765BCC">
      <w:pPr>
        <w:pStyle w:val="Listaszerbekezds"/>
        <w:numPr>
          <w:ilvl w:val="0"/>
          <w:numId w:val="2"/>
        </w:numPr>
        <w:overflowPunct w:val="0"/>
        <w:autoSpaceDE w:val="0"/>
        <w:autoSpaceDN w:val="0"/>
        <w:adjustRightInd w:val="0"/>
        <w:spacing w:before="120" w:after="120"/>
        <w:ind w:left="851" w:hanging="284"/>
        <w:contextualSpacing/>
        <w:textAlignment w:val="baseline"/>
        <w:rPr>
          <w:szCs w:val="22"/>
          <w:lang w:val="hu-HU"/>
        </w:rPr>
      </w:pPr>
      <w:r w:rsidRPr="00CD408E">
        <w:rPr>
          <w:szCs w:val="22"/>
          <w:lang w:val="hu-HU"/>
        </w:rPr>
        <w:t>az Érintett vitatja a személyes adatok pontosságát; ez esetben a korlátozás arra az időtartamra vonatkozik, amely lehetővé teszi, hogy az adatkezelő ellenőrizze a személyes adatok pontosságát;</w:t>
      </w:r>
    </w:p>
    <w:p w14:paraId="102C4D82" w14:textId="77777777" w:rsidR="00765BCC" w:rsidRPr="00CD408E" w:rsidRDefault="00765BCC" w:rsidP="00765BCC">
      <w:pPr>
        <w:pStyle w:val="Listaszerbekezds"/>
        <w:numPr>
          <w:ilvl w:val="0"/>
          <w:numId w:val="2"/>
        </w:numPr>
        <w:overflowPunct w:val="0"/>
        <w:autoSpaceDE w:val="0"/>
        <w:autoSpaceDN w:val="0"/>
        <w:adjustRightInd w:val="0"/>
        <w:spacing w:before="120" w:after="120"/>
        <w:ind w:left="851" w:hanging="284"/>
        <w:contextualSpacing/>
        <w:textAlignment w:val="baseline"/>
        <w:rPr>
          <w:szCs w:val="22"/>
          <w:lang w:val="hu-HU"/>
        </w:rPr>
      </w:pPr>
      <w:r w:rsidRPr="00CD408E">
        <w:rPr>
          <w:szCs w:val="22"/>
          <w:lang w:val="hu-HU"/>
        </w:rPr>
        <w:t>az adatkezelés jogellenes, és az Érintett ellenzi az adatok törlését, és ehelyett kéri azok felhasználásának korlátozását;</w:t>
      </w:r>
    </w:p>
    <w:p w14:paraId="0EA63F75" w14:textId="77777777" w:rsidR="00765BCC" w:rsidRPr="00CD408E" w:rsidRDefault="00765BCC" w:rsidP="00765BCC">
      <w:pPr>
        <w:pStyle w:val="Listaszerbekezds"/>
        <w:numPr>
          <w:ilvl w:val="0"/>
          <w:numId w:val="2"/>
        </w:numPr>
        <w:overflowPunct w:val="0"/>
        <w:autoSpaceDE w:val="0"/>
        <w:autoSpaceDN w:val="0"/>
        <w:adjustRightInd w:val="0"/>
        <w:spacing w:before="120" w:after="120"/>
        <w:ind w:left="851" w:hanging="284"/>
        <w:contextualSpacing/>
        <w:textAlignment w:val="baseline"/>
        <w:rPr>
          <w:szCs w:val="22"/>
          <w:lang w:val="hu-HU"/>
        </w:rPr>
      </w:pPr>
      <w:r w:rsidRPr="00CD408E">
        <w:rPr>
          <w:szCs w:val="22"/>
          <w:lang w:val="hu-HU"/>
        </w:rPr>
        <w:lastRenderedPageBreak/>
        <w:t>az adatkezelőnek már nincs szüksége a személyes adatokra adatkezelés céljából, de az érintett igényli azokat jogi igények előterjesztéséhez, érvényesítéséhez vagy védelméhez; vagy</w:t>
      </w:r>
    </w:p>
    <w:p w14:paraId="1ADD2D12" w14:textId="77777777" w:rsidR="00765BCC" w:rsidRPr="00CD408E" w:rsidRDefault="00765BCC" w:rsidP="00765BCC">
      <w:pPr>
        <w:pStyle w:val="Listaszerbekezds"/>
        <w:numPr>
          <w:ilvl w:val="0"/>
          <w:numId w:val="2"/>
        </w:numPr>
        <w:overflowPunct w:val="0"/>
        <w:autoSpaceDE w:val="0"/>
        <w:autoSpaceDN w:val="0"/>
        <w:adjustRightInd w:val="0"/>
        <w:spacing w:before="120" w:after="120"/>
        <w:ind w:left="851" w:hanging="284"/>
        <w:contextualSpacing/>
        <w:textAlignment w:val="baseline"/>
        <w:rPr>
          <w:szCs w:val="22"/>
          <w:lang w:val="hu-HU"/>
        </w:rPr>
      </w:pPr>
      <w:r w:rsidRPr="00CD408E">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3216BC8B" w14:textId="77777777" w:rsidR="00765BCC" w:rsidRPr="00CD408E" w:rsidRDefault="00765BCC" w:rsidP="00765BCC">
      <w:pPr>
        <w:rPr>
          <w:szCs w:val="22"/>
          <w:lang w:val="hu-HU" w:eastAsia="en-GB"/>
        </w:rPr>
      </w:pPr>
      <w:r w:rsidRPr="00CD408E">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2D4BF265" w14:textId="77777777" w:rsidR="00765BCC" w:rsidRPr="00CD408E" w:rsidRDefault="00765BCC" w:rsidP="00765BCC">
      <w:pPr>
        <w:rPr>
          <w:szCs w:val="22"/>
          <w:lang w:val="hu-HU" w:eastAsia="en-GB"/>
        </w:rPr>
      </w:pPr>
    </w:p>
    <w:p w14:paraId="559ED49F" w14:textId="77777777" w:rsidR="00765BCC" w:rsidRPr="00CD408E" w:rsidRDefault="00765BCC" w:rsidP="00765BCC">
      <w:pPr>
        <w:rPr>
          <w:u w:val="single"/>
          <w:lang w:val="hu-HU"/>
        </w:rPr>
      </w:pPr>
      <w:r w:rsidRPr="00CD408E">
        <w:rPr>
          <w:u w:val="single"/>
          <w:lang w:val="hu-HU"/>
        </w:rPr>
        <w:t xml:space="preserve">A tiltakozáshoz való jog </w:t>
      </w:r>
    </w:p>
    <w:p w14:paraId="494FBFFD" w14:textId="77777777" w:rsidR="00765BCC" w:rsidRPr="00CD408E" w:rsidRDefault="00765BCC" w:rsidP="00765BCC">
      <w:pPr>
        <w:rPr>
          <w:szCs w:val="22"/>
          <w:lang w:val="hu-HU" w:eastAsia="en-GB"/>
        </w:rPr>
      </w:pPr>
    </w:p>
    <w:p w14:paraId="138519CA" w14:textId="77777777" w:rsidR="00765BCC" w:rsidRPr="00CD408E" w:rsidRDefault="00765BCC" w:rsidP="00765BCC">
      <w:pPr>
        <w:rPr>
          <w:szCs w:val="22"/>
          <w:lang w:val="hu-HU" w:eastAsia="en-GB"/>
        </w:rPr>
      </w:pPr>
      <w:r w:rsidRPr="00CD408E">
        <w:rPr>
          <w:szCs w:val="22"/>
          <w:lang w:val="hu-HU" w:eastAsia="en-GB"/>
        </w:rPr>
        <w:t xml:space="preserve">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w:t>
      </w:r>
      <w:proofErr w:type="spellStart"/>
      <w:r w:rsidRPr="00CD408E">
        <w:rPr>
          <w:szCs w:val="22"/>
          <w:lang w:val="hu-HU" w:eastAsia="en-GB"/>
        </w:rPr>
        <w:t>erejű</w:t>
      </w:r>
      <w:proofErr w:type="spellEnd"/>
      <w:r w:rsidRPr="00CD408E">
        <w:rPr>
          <w:szCs w:val="22"/>
          <w:lang w:val="hu-HU" w:eastAsia="en-GB"/>
        </w:rPr>
        <w:t xml:space="preserve"> jogos okok indokolják, amelyek elsőbbséget élveznek az érintett érdekeivel, jogaival és szabadságaival szemben, vagy amelyek jogi igények előterjesztéséhez, érvényesítéséhez vagy védelméhez kapcsolódnak.</w:t>
      </w:r>
    </w:p>
    <w:p w14:paraId="743B1BCB" w14:textId="77777777" w:rsidR="00765BCC" w:rsidRPr="00CD408E" w:rsidRDefault="00765BCC" w:rsidP="00765BCC">
      <w:pPr>
        <w:rPr>
          <w:szCs w:val="22"/>
          <w:lang w:val="hu-HU" w:eastAsia="en-GB"/>
        </w:rPr>
      </w:pPr>
    </w:p>
    <w:p w14:paraId="1AA62A8B" w14:textId="77777777" w:rsidR="00765BCC" w:rsidRPr="00CD408E" w:rsidRDefault="00765BCC" w:rsidP="00765BCC">
      <w:pPr>
        <w:pStyle w:val="Cmsor1"/>
      </w:pPr>
      <w:bookmarkStart w:id="13" w:name="_Toc150327443"/>
      <w:r w:rsidRPr="00CD408E">
        <w:t>Az érintetti joggyakorlás általános szabályai</w:t>
      </w:r>
      <w:bookmarkEnd w:id="13"/>
    </w:p>
    <w:p w14:paraId="73BACA45" w14:textId="77777777" w:rsidR="00765BCC" w:rsidRPr="00CD408E" w:rsidRDefault="00765BCC" w:rsidP="00765BCC">
      <w:pPr>
        <w:rPr>
          <w:szCs w:val="22"/>
          <w:lang w:val="hu-HU" w:eastAsia="en-GB"/>
        </w:rPr>
      </w:pPr>
    </w:p>
    <w:p w14:paraId="5FEEA69C" w14:textId="77777777" w:rsidR="00765BCC" w:rsidRPr="00CD408E" w:rsidRDefault="00765BCC" w:rsidP="00765BCC">
      <w:pPr>
        <w:rPr>
          <w:szCs w:val="22"/>
          <w:lang w:val="hu-HU" w:eastAsia="en-GB"/>
        </w:rPr>
      </w:pPr>
      <w:r w:rsidRPr="00CD408E">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617A9E17" w14:textId="77777777" w:rsidR="00765BCC" w:rsidRPr="00CD408E" w:rsidRDefault="00765BCC" w:rsidP="00765BCC">
      <w:pPr>
        <w:rPr>
          <w:szCs w:val="22"/>
          <w:lang w:val="hu-HU" w:eastAsia="en-GB"/>
        </w:rPr>
      </w:pPr>
      <w:r w:rsidRPr="00CD408E">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380FB604" w14:textId="77777777" w:rsidR="00765BCC" w:rsidRPr="00CD408E" w:rsidRDefault="00765BCC" w:rsidP="00765BCC">
      <w:pPr>
        <w:rPr>
          <w:szCs w:val="22"/>
          <w:lang w:val="hu-HU" w:eastAsia="en-GB"/>
        </w:rPr>
      </w:pPr>
      <w:r w:rsidRPr="00CD408E">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4DC6933D" w14:textId="77777777" w:rsidR="00765BCC" w:rsidRPr="00CD408E" w:rsidRDefault="00765BCC" w:rsidP="00765BCC">
      <w:pPr>
        <w:pStyle w:val="Listaszerbekezds"/>
        <w:numPr>
          <w:ilvl w:val="0"/>
          <w:numId w:val="1"/>
        </w:numPr>
        <w:rPr>
          <w:szCs w:val="22"/>
          <w:lang w:val="hu-HU" w:eastAsia="en-GB"/>
        </w:rPr>
      </w:pPr>
      <w:r w:rsidRPr="00CD408E">
        <w:rPr>
          <w:szCs w:val="22"/>
          <w:lang w:val="hu-HU" w:eastAsia="en-GB"/>
        </w:rPr>
        <w:t>észszerű összegű díjat számíthat fel, vagy</w:t>
      </w:r>
    </w:p>
    <w:p w14:paraId="560B788E" w14:textId="77777777" w:rsidR="00765BCC" w:rsidRPr="00CD408E" w:rsidRDefault="00765BCC" w:rsidP="00765BCC">
      <w:pPr>
        <w:pStyle w:val="Listaszerbekezds"/>
        <w:numPr>
          <w:ilvl w:val="0"/>
          <w:numId w:val="1"/>
        </w:numPr>
        <w:rPr>
          <w:szCs w:val="22"/>
          <w:lang w:val="hu-HU" w:eastAsia="en-GB"/>
        </w:rPr>
      </w:pPr>
      <w:r w:rsidRPr="00CD408E">
        <w:rPr>
          <w:szCs w:val="22"/>
          <w:lang w:val="hu-HU" w:eastAsia="en-GB"/>
        </w:rPr>
        <w:t>megtagadhatja a kérelem alapján történő intézkedést.</w:t>
      </w:r>
    </w:p>
    <w:p w14:paraId="111CC0EC" w14:textId="77777777" w:rsidR="00765BCC" w:rsidRPr="00CD408E" w:rsidRDefault="00765BCC" w:rsidP="00765BCC">
      <w:pPr>
        <w:rPr>
          <w:szCs w:val="22"/>
          <w:lang w:val="hu-HU" w:eastAsia="en-GB"/>
        </w:rPr>
      </w:pPr>
    </w:p>
    <w:p w14:paraId="1721CF57" w14:textId="77777777" w:rsidR="00765BCC" w:rsidRPr="00CD408E" w:rsidRDefault="00765BCC" w:rsidP="00765BCC">
      <w:pPr>
        <w:rPr>
          <w:szCs w:val="22"/>
          <w:lang w:val="hu-HU" w:eastAsia="en-GB"/>
        </w:rPr>
      </w:pPr>
      <w:r w:rsidRPr="00CD408E">
        <w:rPr>
          <w:szCs w:val="22"/>
          <w:lang w:val="hu-HU" w:eastAsia="en-GB"/>
        </w:rPr>
        <w:t>A kérelem egyértelműen megalapozatlan vagy túlzó jellegének bizonyítása az Adatkezelőt terheli.</w:t>
      </w:r>
    </w:p>
    <w:p w14:paraId="071BF987" w14:textId="77777777" w:rsidR="00765BCC" w:rsidRPr="00CD408E" w:rsidRDefault="00765BCC" w:rsidP="00765BCC">
      <w:pPr>
        <w:rPr>
          <w:szCs w:val="22"/>
          <w:lang w:val="hu-HU" w:eastAsia="en-GB"/>
        </w:rPr>
      </w:pPr>
      <w:r w:rsidRPr="00CD408E">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sidRPr="00CD408E">
        <w:rPr>
          <w:szCs w:val="22"/>
          <w:lang w:val="hu-HU" w:eastAsia="en-GB"/>
        </w:rPr>
        <w:cr/>
      </w:r>
    </w:p>
    <w:p w14:paraId="57405701" w14:textId="77777777" w:rsidR="00765BCC" w:rsidRPr="00CD408E" w:rsidRDefault="00765BCC" w:rsidP="00765BCC">
      <w:pPr>
        <w:pStyle w:val="Cmsor1"/>
      </w:pPr>
      <w:bookmarkStart w:id="14" w:name="_Toc150327444"/>
      <w:r w:rsidRPr="00CD408E">
        <w:t>Jogérvényesítési lehetőségek</w:t>
      </w:r>
      <w:bookmarkEnd w:id="14"/>
    </w:p>
    <w:p w14:paraId="5A56AC96" w14:textId="77777777" w:rsidR="00765BCC" w:rsidRPr="00CD408E" w:rsidRDefault="00765BCC" w:rsidP="00765BCC">
      <w:pPr>
        <w:rPr>
          <w:szCs w:val="22"/>
          <w:lang w:val="hu-HU" w:eastAsia="en-GB"/>
        </w:rPr>
      </w:pPr>
    </w:p>
    <w:p w14:paraId="4A27CD8F" w14:textId="31DDD8D2" w:rsidR="00765BCC" w:rsidRPr="00CD408E" w:rsidRDefault="00765BCC" w:rsidP="00765BCC">
      <w:pPr>
        <w:rPr>
          <w:szCs w:val="22"/>
          <w:lang w:val="hu-HU" w:eastAsia="en-GB"/>
        </w:rPr>
      </w:pPr>
      <w:r w:rsidRPr="00CD408E">
        <w:rPr>
          <w:szCs w:val="22"/>
          <w:lang w:val="hu-HU" w:eastAsia="en-GB"/>
        </w:rPr>
        <w:t>Az Érintett a személyes adatai kezelésével kapcsolatban bármikor fordulhat az Adatkezelőhöz közvetlenül az 1. pontban rögzített elérhetőségen, vagy az Adatkezelő adatvédelmi tisztségviselőjéhez a Közinformatika Nonprofit Kft-</w:t>
      </w:r>
      <w:proofErr w:type="spellStart"/>
      <w:r w:rsidRPr="00CD408E">
        <w:rPr>
          <w:szCs w:val="22"/>
          <w:lang w:val="hu-HU" w:eastAsia="en-GB"/>
        </w:rPr>
        <w:t>hez</w:t>
      </w:r>
      <w:proofErr w:type="spellEnd"/>
      <w:r w:rsidRPr="00CD408E">
        <w:rPr>
          <w:szCs w:val="22"/>
          <w:lang w:val="hu-HU" w:eastAsia="en-GB"/>
        </w:rPr>
        <w:t xml:space="preserve"> (levelezési cím: </w:t>
      </w:r>
      <w:r w:rsidR="005A340F">
        <w:rPr>
          <w:szCs w:val="22"/>
          <w:lang w:val="hu-HU" w:eastAsia="en-GB"/>
        </w:rPr>
        <w:t>1205 Budapest, Mikszáth utca 69</w:t>
      </w:r>
      <w:r w:rsidRPr="00CD408E">
        <w:rPr>
          <w:szCs w:val="22"/>
          <w:lang w:val="hu-HU" w:eastAsia="en-GB"/>
        </w:rPr>
        <w:t xml:space="preserve">., E-mail cím: </w:t>
      </w:r>
      <w:hyperlink r:id="rId8" w:history="1">
        <w:r w:rsidRPr="00CD408E">
          <w:rPr>
            <w:rStyle w:val="Hiperhivatkozs"/>
            <w:szCs w:val="22"/>
            <w:lang w:val="hu-HU" w:eastAsia="en-GB"/>
          </w:rPr>
          <w:t>dpo@kozinformatika.hu</w:t>
        </w:r>
      </w:hyperlink>
      <w:r w:rsidRPr="00CD408E">
        <w:rPr>
          <w:szCs w:val="22"/>
          <w:lang w:val="hu-HU" w:eastAsia="en-GB"/>
        </w:rPr>
        <w:t xml:space="preserve"> ).</w:t>
      </w:r>
    </w:p>
    <w:p w14:paraId="7405C355" w14:textId="77777777" w:rsidR="00765BCC" w:rsidRPr="00CD408E" w:rsidRDefault="00765BCC" w:rsidP="00765BCC">
      <w:pPr>
        <w:rPr>
          <w:szCs w:val="22"/>
          <w:lang w:val="hu-HU" w:eastAsia="en-GB"/>
        </w:rPr>
      </w:pPr>
    </w:p>
    <w:p w14:paraId="1C2392A9" w14:textId="77777777" w:rsidR="00765BCC" w:rsidRPr="00CD408E" w:rsidRDefault="00765BCC" w:rsidP="00765BCC">
      <w:pPr>
        <w:rPr>
          <w:szCs w:val="22"/>
          <w:lang w:val="hu-HU" w:eastAsia="en-GB"/>
        </w:rPr>
      </w:pPr>
      <w:r w:rsidRPr="00CD408E">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1BBE1DC3" w14:textId="77777777" w:rsidR="00765BCC" w:rsidRPr="00CD408E" w:rsidRDefault="00765BCC" w:rsidP="00765BCC">
      <w:pPr>
        <w:rPr>
          <w:szCs w:val="22"/>
          <w:lang w:val="hu-HU" w:eastAsia="en-GB"/>
        </w:rPr>
      </w:pPr>
      <w:r w:rsidRPr="00CD408E">
        <w:rPr>
          <w:szCs w:val="22"/>
          <w:lang w:val="hu-HU" w:eastAsia="en-GB"/>
        </w:rPr>
        <w:t>A lakóhelye vagy tartózkodási helye szerinti törvényszéket megkeresheti a http://birosag.hu/ugyfelkapcsolati-portal/birosag-kereso oldalon.</w:t>
      </w:r>
    </w:p>
    <w:p w14:paraId="67887670" w14:textId="77777777" w:rsidR="00765BCC" w:rsidRPr="00CD408E" w:rsidRDefault="00765BCC" w:rsidP="00765BCC">
      <w:pPr>
        <w:rPr>
          <w:szCs w:val="22"/>
          <w:lang w:val="hu-HU" w:eastAsia="en-GB"/>
        </w:rPr>
      </w:pPr>
    </w:p>
    <w:p w14:paraId="79349428" w14:textId="77777777" w:rsidR="00765BCC" w:rsidRPr="00CD408E" w:rsidRDefault="00765BCC" w:rsidP="00765BCC">
      <w:pPr>
        <w:rPr>
          <w:szCs w:val="22"/>
          <w:lang w:val="hu-HU" w:eastAsia="en-GB"/>
        </w:rPr>
      </w:pPr>
      <w:r w:rsidRPr="00CD408E">
        <w:rPr>
          <w:szCs w:val="22"/>
          <w:lang w:val="hu-HU" w:eastAsia="en-GB"/>
        </w:rPr>
        <w:lastRenderedPageBreak/>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p w14:paraId="7124AAD4" w14:textId="77777777" w:rsidR="00765BCC" w:rsidRPr="00CD408E" w:rsidRDefault="00765BCC" w:rsidP="00765BCC">
      <w:pPr>
        <w:ind w:right="-2"/>
        <w:rPr>
          <w:rFonts w:cstheme="minorHAnsi"/>
          <w:szCs w:val="22"/>
          <w:lang w:val="hu-HU" w:eastAsia="en-GB"/>
        </w:rPr>
      </w:pPr>
    </w:p>
    <w:p w14:paraId="26BA813A" w14:textId="77777777" w:rsidR="005B5981" w:rsidRDefault="005B5981"/>
    <w:sectPr w:rsidR="005B5981" w:rsidSect="0050309A">
      <w:footerReference w:type="default" r:id="rId9"/>
      <w:pgSz w:w="11906" w:h="16838"/>
      <w:pgMar w:top="420" w:right="1418" w:bottom="567"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3267" w14:textId="77777777" w:rsidR="00B96E4E" w:rsidRDefault="00B96E4E" w:rsidP="00765BCC">
      <w:r>
        <w:separator/>
      </w:r>
    </w:p>
  </w:endnote>
  <w:endnote w:type="continuationSeparator" w:id="0">
    <w:p w14:paraId="097E759E" w14:textId="77777777" w:rsidR="00B96E4E" w:rsidRDefault="00B96E4E" w:rsidP="0076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51706"/>
      <w:docPartObj>
        <w:docPartGallery w:val="Page Numbers (Bottom of Page)"/>
        <w:docPartUnique/>
      </w:docPartObj>
    </w:sdtPr>
    <w:sdtEndPr/>
    <w:sdtContent>
      <w:p w14:paraId="34F6DDB1" w14:textId="77777777" w:rsidR="00B96E4E" w:rsidRDefault="00765BCC">
        <w:pPr>
          <w:pStyle w:val="llb"/>
          <w:jc w:val="center"/>
        </w:pPr>
        <w:r>
          <w:rPr>
            <w:noProof/>
            <w:lang w:val="hu-HU"/>
          </w:rPr>
          <w:fldChar w:fldCharType="begin"/>
        </w:r>
        <w:r>
          <w:rPr>
            <w:noProof/>
            <w:lang w:val="hu-HU"/>
          </w:rPr>
          <w:instrText>PAGE   \* MERGEFORMAT</w:instrText>
        </w:r>
        <w:r>
          <w:rPr>
            <w:noProof/>
            <w:lang w:val="hu-HU"/>
          </w:rPr>
          <w:fldChar w:fldCharType="separate"/>
        </w:r>
        <w:r w:rsidR="00FE0984">
          <w:rPr>
            <w:noProof/>
            <w:lang w:val="hu-HU"/>
          </w:rPr>
          <w:t>13</w:t>
        </w:r>
        <w:r>
          <w:rPr>
            <w:noProof/>
            <w:lang w:val="hu-HU"/>
          </w:rPr>
          <w:fldChar w:fldCharType="end"/>
        </w:r>
      </w:p>
    </w:sdtContent>
  </w:sdt>
  <w:p w14:paraId="7DA3A4F1" w14:textId="77777777" w:rsidR="00B96E4E" w:rsidRDefault="00B96E4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C1E7" w14:textId="77777777" w:rsidR="00B96E4E" w:rsidRDefault="00B96E4E" w:rsidP="00765BCC">
      <w:r>
        <w:separator/>
      </w:r>
    </w:p>
  </w:footnote>
  <w:footnote w:type="continuationSeparator" w:id="0">
    <w:p w14:paraId="746DC656" w14:textId="77777777" w:rsidR="00B96E4E" w:rsidRDefault="00B96E4E" w:rsidP="00765BCC">
      <w:r>
        <w:continuationSeparator/>
      </w:r>
    </w:p>
  </w:footnote>
  <w:footnote w:id="1">
    <w:p w14:paraId="0683DDB2" w14:textId="77777777" w:rsidR="00765BCC" w:rsidRDefault="00765BCC" w:rsidP="00765BCC">
      <w:pPr>
        <w:pStyle w:val="Lbjegyzetszveg"/>
        <w:rPr>
          <w:lang w:val="hu-HU"/>
        </w:rPr>
      </w:pPr>
      <w:r>
        <w:rPr>
          <w:rStyle w:val="Lbjegyzet-hivatkozs"/>
        </w:rPr>
        <w:footnoteRef/>
      </w:r>
      <w:r>
        <w:t xml:space="preserve"> </w:t>
      </w:r>
      <w:r>
        <w:rPr>
          <w:sz w:val="13"/>
          <w:szCs w:val="13"/>
        </w:rPr>
        <w:t xml:space="preserve"> </w:t>
      </w:r>
      <w:r>
        <w:rPr>
          <w:lang w:val="hu-HU"/>
        </w:rPr>
        <w:t>A köziratokról, a közlevéltárakról és a magánlevéltári anyag védelméről szóló 1995. évi LXVI. törvény (Ltv), illetve a közfeladatot ellátó szervek iratkezelésének általános követelményeiről szóló 335/2005. (XII. 29.) Korm. rendelet</w:t>
      </w:r>
      <w:r>
        <w:rPr>
          <w:rFonts w:ascii="Arial" w:hAnsi="Arial" w:cs="Arial"/>
          <w:lang w:val="hu-HU"/>
        </w:rPr>
        <w:t>.</w:t>
      </w:r>
      <w:r>
        <w:rPr>
          <w:rFonts w:ascii="Arial" w:hAnsi="Arial" w:cs="Arial"/>
        </w:rPr>
        <w:t xml:space="preserve"> </w:t>
      </w:r>
      <w:r>
        <w:t xml:space="preserve"> </w:t>
      </w:r>
    </w:p>
  </w:footnote>
  <w:footnote w:id="2">
    <w:p w14:paraId="0BDC9836" w14:textId="77777777" w:rsidR="00765BCC" w:rsidRPr="00273D61" w:rsidRDefault="00765BCC" w:rsidP="00765BCC">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 w:id="3">
    <w:p w14:paraId="28C7F8FB" w14:textId="77777777" w:rsidR="00765BCC" w:rsidRDefault="00765BCC" w:rsidP="00765BCC">
      <w:pPr>
        <w:pStyle w:val="Lbjegyzetszveg"/>
        <w:rPr>
          <w:lang w:val="hu-HU"/>
        </w:rPr>
      </w:pPr>
      <w:r>
        <w:rPr>
          <w:rStyle w:val="Lbjegyzet-hivatkozs"/>
        </w:rPr>
        <w:footnoteRef/>
      </w:r>
      <w:r>
        <w:t xml:space="preserve"> </w:t>
      </w:r>
      <w:r>
        <w:rPr>
          <w:sz w:val="13"/>
          <w:szCs w:val="13"/>
        </w:rPr>
        <w:t xml:space="preserve"> </w:t>
      </w:r>
      <w:r>
        <w:rPr>
          <w:lang w:val="hu-HU"/>
        </w:rPr>
        <w:t>A köziratokról, a közlevéltárakról és a magánlevéltári anyag védelméről szóló 1995. évi LXVI. törvény (</w:t>
      </w:r>
      <w:r>
        <w:rPr>
          <w:lang w:val="hu-HU"/>
        </w:rPr>
        <w:t>Ltv), illetve a közfeladatot ellátó szervek iratkezelésének általános követelményeiről szóló 335/2005. (XII. 29.) Korm. rendelet</w:t>
      </w:r>
      <w:r>
        <w:rPr>
          <w:rFonts w:ascii="Arial" w:hAnsi="Arial" w:cs="Arial"/>
          <w:lang w:val="hu-HU"/>
        </w:rPr>
        <w:t>.</w:t>
      </w:r>
      <w:r>
        <w:rPr>
          <w:rFonts w:ascii="Arial" w:hAnsi="Arial" w:cs="Arial"/>
        </w:rPr>
        <w:t xml:space="preserve"> </w:t>
      </w:r>
      <w:r>
        <w:t xml:space="preserve"> </w:t>
      </w:r>
    </w:p>
  </w:footnote>
  <w:footnote w:id="4">
    <w:p w14:paraId="1AA772DA" w14:textId="77777777" w:rsidR="00765BCC" w:rsidRPr="00273D61" w:rsidRDefault="00765BCC" w:rsidP="00765BCC">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 w:id="5">
    <w:p w14:paraId="24EDDB7B" w14:textId="77777777" w:rsidR="00765BCC" w:rsidRDefault="00765BCC" w:rsidP="00765BCC">
      <w:pPr>
        <w:pStyle w:val="Lbjegyzetszveg"/>
        <w:rPr>
          <w:lang w:val="hu-HU"/>
        </w:rPr>
      </w:pPr>
      <w:r>
        <w:rPr>
          <w:rStyle w:val="Lbjegyzet-hivatkozs"/>
        </w:rPr>
        <w:footnoteRef/>
      </w:r>
      <w:r>
        <w:t xml:space="preserve"> </w:t>
      </w:r>
      <w:r>
        <w:rPr>
          <w:sz w:val="13"/>
          <w:szCs w:val="13"/>
        </w:rPr>
        <w:t xml:space="preserve"> </w:t>
      </w:r>
      <w:r>
        <w:rPr>
          <w:lang w:val="hu-HU"/>
        </w:rPr>
        <w:t>A köziratokról, a közlevéltárakról és a magánlevéltári anyag védelméről szóló 1995. évi LXVI. törvény (</w:t>
      </w:r>
      <w:r>
        <w:rPr>
          <w:lang w:val="hu-HU"/>
        </w:rPr>
        <w:t>Ltv), illetve a közfeladatot ellátó szervek iratkezelésének általános követelményeiről szóló 335/2005. (XII. 29.) Korm. rendelet</w:t>
      </w:r>
      <w:r>
        <w:rPr>
          <w:rFonts w:ascii="Arial" w:hAnsi="Arial" w:cs="Arial"/>
          <w:lang w:val="hu-HU"/>
        </w:rPr>
        <w:t>.</w:t>
      </w:r>
      <w:r>
        <w:rPr>
          <w:rFonts w:ascii="Arial" w:hAnsi="Arial" w:cs="Arial"/>
        </w:rPr>
        <w:t xml:space="preserve"> </w:t>
      </w:r>
      <w:r>
        <w:t xml:space="preserve"> </w:t>
      </w:r>
    </w:p>
  </w:footnote>
  <w:footnote w:id="6">
    <w:p w14:paraId="5409BFB2" w14:textId="77777777" w:rsidR="00765BCC" w:rsidRPr="00273D61" w:rsidRDefault="00765BCC" w:rsidP="00765BCC">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 w:id="7">
    <w:p w14:paraId="150BEA7B" w14:textId="77777777" w:rsidR="00765BCC" w:rsidRDefault="00765BCC" w:rsidP="00765BCC">
      <w:pPr>
        <w:pStyle w:val="Lbjegyzetszveg"/>
        <w:rPr>
          <w:lang w:val="hu-HU"/>
        </w:rPr>
      </w:pPr>
      <w:r>
        <w:rPr>
          <w:rStyle w:val="Lbjegyzet-hivatkozs"/>
        </w:rPr>
        <w:footnoteRef/>
      </w:r>
      <w:r>
        <w:t xml:space="preserve"> </w:t>
      </w:r>
      <w:r>
        <w:rPr>
          <w:sz w:val="13"/>
          <w:szCs w:val="13"/>
        </w:rPr>
        <w:t xml:space="preserve"> </w:t>
      </w:r>
      <w:r>
        <w:rPr>
          <w:lang w:val="hu-HU"/>
        </w:rPr>
        <w:t>A köziratokról, a közlevéltárakról és a magánlevéltári anyag védelméről szóló 1995. évi LXVI. törvény (</w:t>
      </w:r>
      <w:r>
        <w:rPr>
          <w:lang w:val="hu-HU"/>
        </w:rPr>
        <w:t>Ltv), illetve a közfeladatot ellátó szervek iratkezelésének általános követelményeiről szóló 335/2005. (XII. 29.) Korm. rendelet</w:t>
      </w:r>
      <w:r>
        <w:rPr>
          <w:rFonts w:ascii="Arial" w:hAnsi="Arial" w:cs="Arial"/>
          <w:lang w:val="hu-HU"/>
        </w:rPr>
        <w:t>.</w:t>
      </w:r>
      <w:r>
        <w:rPr>
          <w:rFonts w:ascii="Arial" w:hAnsi="Arial" w:cs="Arial"/>
        </w:rPr>
        <w:t xml:space="preserve"> </w:t>
      </w:r>
      <w:r>
        <w:t xml:space="preserve"> </w:t>
      </w:r>
    </w:p>
  </w:footnote>
  <w:footnote w:id="8">
    <w:p w14:paraId="052F29DC" w14:textId="77777777" w:rsidR="00765BCC" w:rsidRPr="00273D61" w:rsidRDefault="00765BCC" w:rsidP="00765BCC">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 w:id="9">
    <w:p w14:paraId="7D6580BC" w14:textId="77777777" w:rsidR="00765BCC" w:rsidRPr="00273D61" w:rsidRDefault="00765BCC" w:rsidP="00765BCC">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 w:id="10">
    <w:p w14:paraId="0CE90428" w14:textId="77777777" w:rsidR="000E2839" w:rsidRDefault="000E2839" w:rsidP="000E2839">
      <w:pPr>
        <w:pStyle w:val="Lbjegyzetszveg"/>
        <w:rPr>
          <w:lang w:val="hu-HU"/>
        </w:rPr>
      </w:pPr>
      <w:r>
        <w:rPr>
          <w:rStyle w:val="Lbjegyzet-hivatkozs"/>
        </w:rPr>
        <w:footnoteRef/>
      </w:r>
      <w:r>
        <w:t xml:space="preserve"> </w:t>
      </w:r>
      <w:r>
        <w:rPr>
          <w:lang w:val="hu-HU"/>
        </w:rPr>
        <w:t>A címzett fogalmát lásd: GDPR 4. cikk 9. pontja.</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619"/>
    <w:multiLevelType w:val="hybridMultilevel"/>
    <w:tmpl w:val="48CE5DA2"/>
    <w:lvl w:ilvl="0" w:tplc="B516BA0E">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2AF1CCC"/>
    <w:multiLevelType w:val="hybridMultilevel"/>
    <w:tmpl w:val="FCCA88C4"/>
    <w:lvl w:ilvl="0" w:tplc="7496009E">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6674435"/>
    <w:multiLevelType w:val="hybridMultilevel"/>
    <w:tmpl w:val="2F0E7270"/>
    <w:lvl w:ilvl="0" w:tplc="05EEDFB2">
      <w:start w:val="2"/>
      <w:numFmt w:val="bullet"/>
      <w:lvlText w:val="-"/>
      <w:lvlJc w:val="left"/>
      <w:pPr>
        <w:ind w:left="720" w:hanging="360"/>
      </w:pPr>
      <w:rPr>
        <w:rFonts w:ascii="Cambria" w:eastAsia="Calibri" w:hAnsi="Cambria"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37CE077E"/>
    <w:multiLevelType w:val="hybridMultilevel"/>
    <w:tmpl w:val="D7EC29FC"/>
    <w:lvl w:ilvl="0" w:tplc="27CC1532">
      <w:start w:val="1"/>
      <w:numFmt w:val="decimal"/>
      <w:pStyle w:val="Cmsor1"/>
      <w:lvlText w:val="%1."/>
      <w:lvlJc w:val="left"/>
      <w:pPr>
        <w:ind w:left="433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40343BB9"/>
    <w:multiLevelType w:val="hybridMultilevel"/>
    <w:tmpl w:val="2DC6631C"/>
    <w:lvl w:ilvl="0" w:tplc="A84AB8B2">
      <w:start w:val="1997"/>
      <w:numFmt w:val="bullet"/>
      <w:lvlText w:val="-"/>
      <w:lvlJc w:val="left"/>
      <w:pPr>
        <w:ind w:left="720" w:hanging="360"/>
      </w:pPr>
      <w:rPr>
        <w:rFonts w:ascii="Cambria" w:eastAsia="Times New Roman" w:hAnsi="Cambria"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53C61C3"/>
    <w:multiLevelType w:val="hybridMultilevel"/>
    <w:tmpl w:val="5DE6B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38118A5"/>
    <w:multiLevelType w:val="hybridMultilevel"/>
    <w:tmpl w:val="A15E0466"/>
    <w:lvl w:ilvl="0" w:tplc="0ECCECB0">
      <w:start w:val="1"/>
      <w:numFmt w:val="bullet"/>
      <w:lvlText w:val=""/>
      <w:lvlJc w:val="left"/>
      <w:pPr>
        <w:ind w:left="786" w:hanging="360"/>
      </w:pPr>
      <w:rPr>
        <w:rFonts w:ascii="Symbol" w:hAnsi="Symbol" w:hint="default"/>
      </w:rPr>
    </w:lvl>
    <w:lvl w:ilvl="1" w:tplc="D9F29E82" w:tentative="1">
      <w:start w:val="1"/>
      <w:numFmt w:val="bullet"/>
      <w:lvlText w:val="o"/>
      <w:lvlJc w:val="left"/>
      <w:pPr>
        <w:ind w:left="4656" w:hanging="360"/>
      </w:pPr>
      <w:rPr>
        <w:rFonts w:ascii="Courier New" w:hAnsi="Courier New" w:cs="Courier New" w:hint="default"/>
      </w:rPr>
    </w:lvl>
    <w:lvl w:ilvl="2" w:tplc="538EDEAC" w:tentative="1">
      <w:start w:val="1"/>
      <w:numFmt w:val="bullet"/>
      <w:lvlText w:val=""/>
      <w:lvlJc w:val="left"/>
      <w:pPr>
        <w:ind w:left="5376" w:hanging="360"/>
      </w:pPr>
      <w:rPr>
        <w:rFonts w:ascii="Wingdings" w:hAnsi="Wingdings" w:hint="default"/>
      </w:rPr>
    </w:lvl>
    <w:lvl w:ilvl="3" w:tplc="1E248A78" w:tentative="1">
      <w:start w:val="1"/>
      <w:numFmt w:val="bullet"/>
      <w:lvlText w:val=""/>
      <w:lvlJc w:val="left"/>
      <w:pPr>
        <w:ind w:left="6096" w:hanging="360"/>
      </w:pPr>
      <w:rPr>
        <w:rFonts w:ascii="Symbol" w:hAnsi="Symbol" w:hint="default"/>
      </w:rPr>
    </w:lvl>
    <w:lvl w:ilvl="4" w:tplc="C9B2347A" w:tentative="1">
      <w:start w:val="1"/>
      <w:numFmt w:val="bullet"/>
      <w:lvlText w:val="o"/>
      <w:lvlJc w:val="left"/>
      <w:pPr>
        <w:ind w:left="6816" w:hanging="360"/>
      </w:pPr>
      <w:rPr>
        <w:rFonts w:ascii="Courier New" w:hAnsi="Courier New" w:cs="Courier New" w:hint="default"/>
      </w:rPr>
    </w:lvl>
    <w:lvl w:ilvl="5" w:tplc="7BA83846" w:tentative="1">
      <w:start w:val="1"/>
      <w:numFmt w:val="bullet"/>
      <w:lvlText w:val=""/>
      <w:lvlJc w:val="left"/>
      <w:pPr>
        <w:ind w:left="7536" w:hanging="360"/>
      </w:pPr>
      <w:rPr>
        <w:rFonts w:ascii="Wingdings" w:hAnsi="Wingdings" w:hint="default"/>
      </w:rPr>
    </w:lvl>
    <w:lvl w:ilvl="6" w:tplc="2B5E0524" w:tentative="1">
      <w:start w:val="1"/>
      <w:numFmt w:val="bullet"/>
      <w:lvlText w:val=""/>
      <w:lvlJc w:val="left"/>
      <w:pPr>
        <w:ind w:left="8256" w:hanging="360"/>
      </w:pPr>
      <w:rPr>
        <w:rFonts w:ascii="Symbol" w:hAnsi="Symbol" w:hint="default"/>
      </w:rPr>
    </w:lvl>
    <w:lvl w:ilvl="7" w:tplc="B6EE7050" w:tentative="1">
      <w:start w:val="1"/>
      <w:numFmt w:val="bullet"/>
      <w:lvlText w:val="o"/>
      <w:lvlJc w:val="left"/>
      <w:pPr>
        <w:ind w:left="8976" w:hanging="360"/>
      </w:pPr>
      <w:rPr>
        <w:rFonts w:ascii="Courier New" w:hAnsi="Courier New" w:cs="Courier New" w:hint="default"/>
      </w:rPr>
    </w:lvl>
    <w:lvl w:ilvl="8" w:tplc="24D0C128" w:tentative="1">
      <w:start w:val="1"/>
      <w:numFmt w:val="bullet"/>
      <w:lvlText w:val=""/>
      <w:lvlJc w:val="left"/>
      <w:pPr>
        <w:ind w:left="9696" w:hanging="360"/>
      </w:pPr>
      <w:rPr>
        <w:rFonts w:ascii="Wingdings" w:hAnsi="Wingdings" w:hint="default"/>
      </w:rPr>
    </w:lvl>
  </w:abstractNum>
  <w:abstractNum w:abstractNumId="7" w15:restartNumberingAfterBreak="0">
    <w:nsid w:val="70762AE5"/>
    <w:multiLevelType w:val="hybridMultilevel"/>
    <w:tmpl w:val="9C782EF4"/>
    <w:lvl w:ilvl="0" w:tplc="89120100">
      <w:numFmt w:val="bullet"/>
      <w:lvlText w:val="-"/>
      <w:lvlJc w:val="left"/>
      <w:pPr>
        <w:ind w:left="1065" w:hanging="360"/>
      </w:pPr>
      <w:rPr>
        <w:rFonts w:ascii="Cambria" w:eastAsia="Calibri" w:hAnsi="Cambria" w:cs="Helvetica" w:hint="default"/>
      </w:rPr>
    </w:lvl>
    <w:lvl w:ilvl="1" w:tplc="8EC20EEE">
      <w:start w:val="1"/>
      <w:numFmt w:val="bullet"/>
      <w:lvlText w:val=""/>
      <w:lvlJc w:val="left"/>
      <w:pPr>
        <w:ind w:left="1785" w:hanging="360"/>
      </w:pPr>
      <w:rPr>
        <w:rFonts w:ascii="Symbol" w:hAnsi="Symbol" w:hint="default"/>
        <w:color w:val="auto"/>
        <w:sz w:val="22"/>
        <w:szCs w:val="22"/>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num w:numId="1" w16cid:durableId="1712146748">
    <w:abstractNumId w:val="5"/>
  </w:num>
  <w:num w:numId="2" w16cid:durableId="731734560">
    <w:abstractNumId w:val="6"/>
  </w:num>
  <w:num w:numId="3" w16cid:durableId="1871793062">
    <w:abstractNumId w:val="7"/>
  </w:num>
  <w:num w:numId="4" w16cid:durableId="636179574">
    <w:abstractNumId w:val="0"/>
  </w:num>
  <w:num w:numId="5" w16cid:durableId="582035627">
    <w:abstractNumId w:val="2"/>
  </w:num>
  <w:num w:numId="6" w16cid:durableId="1400513843">
    <w:abstractNumId w:val="1"/>
  </w:num>
  <w:num w:numId="7" w16cid:durableId="1361399396">
    <w:abstractNumId w:val="3"/>
  </w:num>
  <w:num w:numId="8" w16cid:durableId="1140880445">
    <w:abstractNumId w:val="4"/>
  </w:num>
  <w:num w:numId="9" w16cid:durableId="1949123128">
    <w:abstractNumId w:val="3"/>
    <w:lvlOverride w:ilvl="0">
      <w:startOverride w:val="1"/>
    </w:lvlOverride>
  </w:num>
  <w:num w:numId="10" w16cid:durableId="368844124">
    <w:abstractNumId w:val="3"/>
  </w:num>
  <w:num w:numId="11" w16cid:durableId="464084954">
    <w:abstractNumId w:val="1"/>
  </w:num>
  <w:num w:numId="12" w16cid:durableId="7835766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BCC"/>
    <w:rsid w:val="00080451"/>
    <w:rsid w:val="00096483"/>
    <w:rsid w:val="000A3631"/>
    <w:rsid w:val="000E2839"/>
    <w:rsid w:val="000E7AF0"/>
    <w:rsid w:val="0016448E"/>
    <w:rsid w:val="001D2FDF"/>
    <w:rsid w:val="0021071D"/>
    <w:rsid w:val="004A3DF2"/>
    <w:rsid w:val="00545277"/>
    <w:rsid w:val="005A340F"/>
    <w:rsid w:val="005B5981"/>
    <w:rsid w:val="006136D9"/>
    <w:rsid w:val="006C69B5"/>
    <w:rsid w:val="00734016"/>
    <w:rsid w:val="00765BCC"/>
    <w:rsid w:val="008D2E59"/>
    <w:rsid w:val="00AA51BE"/>
    <w:rsid w:val="00AA51FE"/>
    <w:rsid w:val="00AF22D8"/>
    <w:rsid w:val="00B21B5A"/>
    <w:rsid w:val="00B96E4E"/>
    <w:rsid w:val="00BD47CA"/>
    <w:rsid w:val="00C0551A"/>
    <w:rsid w:val="00C327EF"/>
    <w:rsid w:val="00CA795D"/>
    <w:rsid w:val="00CB7C76"/>
    <w:rsid w:val="00D10523"/>
    <w:rsid w:val="00D402BA"/>
    <w:rsid w:val="00E81CDA"/>
    <w:rsid w:val="00EA172A"/>
    <w:rsid w:val="00EB12CC"/>
    <w:rsid w:val="00EB6E8B"/>
    <w:rsid w:val="00EB7084"/>
    <w:rsid w:val="00ED6561"/>
    <w:rsid w:val="00FE09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D1BE"/>
  <w15:chartTrackingRefBased/>
  <w15:docId w15:val="{F9BA2456-0EB7-4F51-B236-EAE4DC4C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65BCC"/>
    <w:pPr>
      <w:spacing w:after="0" w:line="240" w:lineRule="auto"/>
      <w:jc w:val="both"/>
    </w:pPr>
    <w:rPr>
      <w:rFonts w:ascii="Cambria" w:eastAsia="Times New Roman" w:hAnsi="Cambria" w:cs="Times New Roman"/>
      <w:szCs w:val="24"/>
      <w:lang w:val="en-GB"/>
    </w:rPr>
  </w:style>
  <w:style w:type="paragraph" w:styleId="Cmsor1">
    <w:name w:val="heading 1"/>
    <w:basedOn w:val="Norml"/>
    <w:next w:val="Norml"/>
    <w:link w:val="Cmsor1Char"/>
    <w:autoRedefine/>
    <w:qFormat/>
    <w:rsid w:val="00765BCC"/>
    <w:pPr>
      <w:keepNext/>
      <w:numPr>
        <w:numId w:val="7"/>
      </w:numPr>
      <w:ind w:left="567" w:right="-2" w:firstLine="0"/>
      <w:outlineLvl w:val="0"/>
    </w:pPr>
    <w:rPr>
      <w:b/>
      <w:szCs w:val="20"/>
      <w:lang w:val="hu-HU"/>
    </w:rPr>
  </w:style>
  <w:style w:type="paragraph" w:styleId="Cmsor3">
    <w:name w:val="heading 3"/>
    <w:basedOn w:val="Norml"/>
    <w:next w:val="Norml"/>
    <w:link w:val="Cmsor3Char"/>
    <w:unhideWhenUsed/>
    <w:qFormat/>
    <w:rsid w:val="00765BCC"/>
    <w:pPr>
      <w:keepNext/>
      <w:spacing w:before="240" w:after="60"/>
      <w:outlineLvl w:val="2"/>
    </w:pPr>
    <w:rPr>
      <w:rFonts w:cs="Arial"/>
      <w:b/>
      <w:bCs/>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65BCC"/>
    <w:rPr>
      <w:rFonts w:ascii="Cambria" w:eastAsia="Times New Roman" w:hAnsi="Cambria" w:cs="Times New Roman"/>
      <w:b/>
      <w:szCs w:val="20"/>
    </w:rPr>
  </w:style>
  <w:style w:type="character" w:customStyle="1" w:styleId="Cmsor3Char">
    <w:name w:val="Címsor 3 Char"/>
    <w:basedOn w:val="Bekezdsalapbettpusa"/>
    <w:link w:val="Cmsor3"/>
    <w:rsid w:val="00765BCC"/>
    <w:rPr>
      <w:rFonts w:ascii="Cambria" w:eastAsia="Times New Roman" w:hAnsi="Cambria" w:cs="Arial"/>
      <w:b/>
      <w:bCs/>
      <w:szCs w:val="26"/>
      <w:lang w:val="en-GB"/>
    </w:rPr>
  </w:style>
  <w:style w:type="character" w:styleId="Hiperhivatkozs">
    <w:name w:val="Hyperlink"/>
    <w:uiPriority w:val="99"/>
    <w:unhideWhenUsed/>
    <w:rsid w:val="00765BCC"/>
    <w:rPr>
      <w:color w:val="0000FF"/>
      <w:u w:val="single"/>
    </w:rPr>
  </w:style>
  <w:style w:type="paragraph" w:styleId="TJ1">
    <w:name w:val="toc 1"/>
    <w:basedOn w:val="Norml"/>
    <w:next w:val="Norml"/>
    <w:autoRedefine/>
    <w:uiPriority w:val="39"/>
    <w:unhideWhenUsed/>
    <w:rsid w:val="00765BCC"/>
    <w:pPr>
      <w:spacing w:before="120" w:after="120"/>
    </w:pPr>
    <w:rPr>
      <w:rFonts w:cs="Calibri"/>
      <w:b/>
      <w:bCs/>
      <w:caps/>
      <w:sz w:val="20"/>
      <w:szCs w:val="20"/>
    </w:rPr>
  </w:style>
  <w:style w:type="paragraph" w:styleId="Listaszerbekezds">
    <w:name w:val="List Paragraph"/>
    <w:basedOn w:val="Norml"/>
    <w:uiPriority w:val="34"/>
    <w:qFormat/>
    <w:rsid w:val="00765BCC"/>
    <w:pPr>
      <w:ind w:left="720"/>
    </w:pPr>
  </w:style>
  <w:style w:type="paragraph" w:styleId="llb">
    <w:name w:val="footer"/>
    <w:basedOn w:val="Norml"/>
    <w:link w:val="llbChar"/>
    <w:uiPriority w:val="99"/>
    <w:unhideWhenUsed/>
    <w:rsid w:val="00765BCC"/>
    <w:pPr>
      <w:tabs>
        <w:tab w:val="center" w:pos="4536"/>
        <w:tab w:val="right" w:pos="9072"/>
      </w:tabs>
    </w:pPr>
  </w:style>
  <w:style w:type="character" w:customStyle="1" w:styleId="llbChar">
    <w:name w:val="Élőláb Char"/>
    <w:basedOn w:val="Bekezdsalapbettpusa"/>
    <w:link w:val="llb"/>
    <w:uiPriority w:val="99"/>
    <w:rsid w:val="00765BCC"/>
    <w:rPr>
      <w:rFonts w:ascii="Cambria" w:eastAsia="Times New Roman" w:hAnsi="Cambria" w:cs="Times New Roman"/>
      <w:szCs w:val="24"/>
      <w:lang w:val="en-GB"/>
    </w:rPr>
  </w:style>
  <w:style w:type="paragraph" w:customStyle="1" w:styleId="Default">
    <w:name w:val="Default"/>
    <w:rsid w:val="00765BCC"/>
    <w:pPr>
      <w:autoSpaceDE w:val="0"/>
      <w:autoSpaceDN w:val="0"/>
      <w:adjustRightInd w:val="0"/>
      <w:spacing w:after="0" w:line="240" w:lineRule="auto"/>
    </w:pPr>
    <w:rPr>
      <w:rFonts w:ascii="Arial" w:hAnsi="Arial" w:cs="Arial"/>
      <w:color w:val="000000"/>
      <w:sz w:val="24"/>
      <w:szCs w:val="24"/>
    </w:rPr>
  </w:style>
  <w:style w:type="paragraph" w:styleId="Lbjegyzetszveg">
    <w:name w:val="footnote text"/>
    <w:basedOn w:val="Norml"/>
    <w:link w:val="LbjegyzetszvegChar"/>
    <w:uiPriority w:val="99"/>
    <w:semiHidden/>
    <w:unhideWhenUsed/>
    <w:rsid w:val="00765BCC"/>
    <w:rPr>
      <w:sz w:val="20"/>
      <w:szCs w:val="20"/>
    </w:rPr>
  </w:style>
  <w:style w:type="character" w:customStyle="1" w:styleId="LbjegyzetszvegChar">
    <w:name w:val="Lábjegyzetszöveg Char"/>
    <w:basedOn w:val="Bekezdsalapbettpusa"/>
    <w:link w:val="Lbjegyzetszveg"/>
    <w:uiPriority w:val="99"/>
    <w:semiHidden/>
    <w:rsid w:val="00765BCC"/>
    <w:rPr>
      <w:rFonts w:ascii="Cambria" w:eastAsia="Times New Roman" w:hAnsi="Cambria" w:cs="Times New Roman"/>
      <w:sz w:val="20"/>
      <w:szCs w:val="20"/>
      <w:lang w:val="en-GB"/>
    </w:rPr>
  </w:style>
  <w:style w:type="character" w:styleId="Lbjegyzet-hivatkozs">
    <w:name w:val="footnote reference"/>
    <w:basedOn w:val="Bekezdsalapbettpusa"/>
    <w:uiPriority w:val="99"/>
    <w:semiHidden/>
    <w:unhideWhenUsed/>
    <w:rsid w:val="00765B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1538">
      <w:bodyDiv w:val="1"/>
      <w:marLeft w:val="0"/>
      <w:marRight w:val="0"/>
      <w:marTop w:val="0"/>
      <w:marBottom w:val="0"/>
      <w:divBdr>
        <w:top w:val="none" w:sz="0" w:space="0" w:color="auto"/>
        <w:left w:val="none" w:sz="0" w:space="0" w:color="auto"/>
        <w:bottom w:val="none" w:sz="0" w:space="0" w:color="auto"/>
        <w:right w:val="none" w:sz="0" w:space="0" w:color="auto"/>
      </w:divBdr>
    </w:div>
    <w:div w:id="1999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ettings" Target="settings.xml"/><Relationship Id="rId7" Type="http://schemas.openxmlformats.org/officeDocument/2006/relationships/hyperlink" Target="mailto:dpo@kozinformatika.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3903</Words>
  <Characters>26935</Characters>
  <Application>Microsoft Office Word</Application>
  <DocSecurity>0</DocSecurity>
  <Lines>224</Lines>
  <Paragraphs>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KÖZINFORMATIKA</dc:creator>
  <cp:keywords/>
  <dc:description/>
  <cp:lastModifiedBy>Szénás Béláné</cp:lastModifiedBy>
  <cp:revision>2</cp:revision>
  <dcterms:created xsi:type="dcterms:W3CDTF">2026-02-18T13:31:00Z</dcterms:created>
  <dcterms:modified xsi:type="dcterms:W3CDTF">2026-02-18T13:31:00Z</dcterms:modified>
</cp:coreProperties>
</file>